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6AC" w:rsidRDefault="006A66AC" w:rsidP="006A66AC">
      <w:pPr>
        <w:spacing w:line="247" w:lineRule="auto"/>
        <w:jc w:val="center"/>
        <w:rPr>
          <w:rFonts w:ascii="Times New Roman" w:hAnsi="Times New Roman"/>
          <w:b/>
          <w:szCs w:val="28"/>
        </w:rPr>
      </w:pPr>
      <w:r>
        <w:rPr>
          <w:rFonts w:ascii="Times New Roman" w:hAnsi="Times New Roman"/>
          <w:b/>
          <w:szCs w:val="28"/>
        </w:rPr>
        <w:t>P</w:t>
      </w:r>
      <w:r w:rsidRPr="008F6E21">
        <w:rPr>
          <w:rFonts w:ascii="Times New Roman" w:hAnsi="Times New Roman"/>
          <w:b/>
          <w:szCs w:val="28"/>
        </w:rPr>
        <w:t>hụ lục số 0</w:t>
      </w:r>
      <w:r>
        <w:rPr>
          <w:rFonts w:ascii="Times New Roman" w:hAnsi="Times New Roman"/>
          <w:b/>
          <w:szCs w:val="28"/>
        </w:rPr>
        <w:t>2</w:t>
      </w:r>
    </w:p>
    <w:p w:rsidR="00560784" w:rsidRPr="00AE4E21" w:rsidRDefault="000F3405" w:rsidP="000226A5">
      <w:pPr>
        <w:spacing w:line="247" w:lineRule="auto"/>
        <w:jc w:val="center"/>
        <w:rPr>
          <w:rFonts w:ascii="Times New Roman" w:hAnsi="Times New Roman"/>
          <w:b/>
          <w:szCs w:val="28"/>
        </w:rPr>
      </w:pPr>
      <w:r w:rsidRPr="00AE4E21">
        <w:rPr>
          <w:rFonts w:ascii="Times New Roman" w:hAnsi="Times New Roman"/>
          <w:b/>
          <w:szCs w:val="28"/>
        </w:rPr>
        <w:t xml:space="preserve">BẢNG </w:t>
      </w:r>
      <w:r w:rsidRPr="00AE4E21">
        <w:rPr>
          <w:rFonts w:ascii="Times New Roman" w:hAnsi="Times New Roman" w:hint="eastAsia"/>
          <w:b/>
          <w:szCs w:val="28"/>
        </w:rPr>
        <w:t>ĐƠ</w:t>
      </w:r>
      <w:r w:rsidRPr="00AE4E21">
        <w:rPr>
          <w:rFonts w:ascii="Times New Roman" w:hAnsi="Times New Roman"/>
          <w:b/>
          <w:szCs w:val="28"/>
        </w:rPr>
        <w:t>N GIÁ BỒI TH</w:t>
      </w:r>
      <w:r w:rsidRPr="00AE4E21">
        <w:rPr>
          <w:rFonts w:ascii="Times New Roman" w:hAnsi="Times New Roman" w:hint="eastAsia"/>
          <w:b/>
          <w:szCs w:val="28"/>
        </w:rPr>
        <w:t>Ư</w:t>
      </w:r>
      <w:r w:rsidRPr="00AE4E21">
        <w:rPr>
          <w:rFonts w:ascii="Times New Roman" w:hAnsi="Times New Roman"/>
          <w:b/>
          <w:szCs w:val="28"/>
        </w:rPr>
        <w:t xml:space="preserve">ỜNG THIỆT HẠI THỰC TẾ VỀ NHÀ, NHÀ Ở, CÔNG TRÌNH XÂY DỰNG TRÊN </w:t>
      </w:r>
      <w:r w:rsidRPr="00AE4E21">
        <w:rPr>
          <w:rFonts w:ascii="Times New Roman" w:hAnsi="Times New Roman" w:hint="eastAsia"/>
          <w:b/>
          <w:szCs w:val="28"/>
        </w:rPr>
        <w:t>Đ</w:t>
      </w:r>
      <w:r w:rsidRPr="00AE4E21">
        <w:rPr>
          <w:rFonts w:ascii="Times New Roman" w:hAnsi="Times New Roman"/>
          <w:b/>
          <w:szCs w:val="28"/>
        </w:rPr>
        <w:t xml:space="preserve">ỊA BÀN </w:t>
      </w:r>
      <w:r w:rsidR="00AE1993" w:rsidRPr="00AE4E21">
        <w:rPr>
          <w:rFonts w:ascii="Times New Roman" w:hAnsi="Times New Roman"/>
          <w:b/>
          <w:szCs w:val="28"/>
        </w:rPr>
        <w:t>77</w:t>
      </w:r>
      <w:r w:rsidRPr="00AE4E21">
        <w:rPr>
          <w:rFonts w:ascii="Times New Roman" w:hAnsi="Times New Roman"/>
          <w:b/>
          <w:szCs w:val="28"/>
        </w:rPr>
        <w:t xml:space="preserve"> XÃ, PHƯỜNG PHÍA </w:t>
      </w:r>
      <w:r w:rsidR="00AE1993" w:rsidRPr="00AE4E21">
        <w:rPr>
          <w:rFonts w:ascii="Times New Roman" w:hAnsi="Times New Roman"/>
          <w:b/>
          <w:szCs w:val="28"/>
        </w:rPr>
        <w:t>TÂY</w:t>
      </w:r>
      <w:r w:rsidRPr="00AE4E21">
        <w:rPr>
          <w:rFonts w:ascii="Times New Roman" w:hAnsi="Times New Roman"/>
          <w:b/>
          <w:szCs w:val="28"/>
        </w:rPr>
        <w:t xml:space="preserve"> TỈNH GIA LAI</w:t>
      </w:r>
    </w:p>
    <w:p w:rsidR="000226A5" w:rsidRPr="00AE4E21" w:rsidRDefault="000226A5" w:rsidP="0086120A">
      <w:pPr>
        <w:spacing w:line="247" w:lineRule="auto"/>
        <w:jc w:val="center"/>
        <w:rPr>
          <w:rFonts w:ascii="Times New Roman" w:hAnsi="Times New Roman"/>
          <w:i/>
          <w:szCs w:val="28"/>
        </w:rPr>
      </w:pPr>
      <w:r w:rsidRPr="00AE4E21">
        <w:rPr>
          <w:rFonts w:ascii="Times New Roman" w:hAnsi="Times New Roman"/>
          <w:i/>
          <w:szCs w:val="28"/>
        </w:rPr>
        <w:t>(</w:t>
      </w:r>
      <w:r w:rsidR="006A66AC" w:rsidRPr="006A66AC">
        <w:rPr>
          <w:rFonts w:ascii="Times New Roman" w:hAnsi="Times New Roman"/>
          <w:i/>
          <w:szCs w:val="28"/>
        </w:rPr>
        <w:t xml:space="preserve">Ban hành kèm theo Quyết </w:t>
      </w:r>
      <w:r w:rsidR="006A66AC" w:rsidRPr="006A66AC">
        <w:rPr>
          <w:rFonts w:ascii="Times New Roman" w:hAnsi="Times New Roman" w:hint="eastAsia"/>
          <w:i/>
          <w:szCs w:val="28"/>
        </w:rPr>
        <w:t>đ</w:t>
      </w:r>
      <w:r w:rsidR="006A66AC" w:rsidRPr="006A66AC">
        <w:rPr>
          <w:rFonts w:ascii="Times New Roman" w:hAnsi="Times New Roman"/>
          <w:i/>
          <w:szCs w:val="28"/>
        </w:rPr>
        <w:t>ịnh số        /2026/Q</w:t>
      </w:r>
      <w:r w:rsidR="006A66AC" w:rsidRPr="006A66AC">
        <w:rPr>
          <w:rFonts w:ascii="Times New Roman" w:hAnsi="Times New Roman" w:hint="eastAsia"/>
          <w:i/>
          <w:szCs w:val="28"/>
        </w:rPr>
        <w:t>Đ</w:t>
      </w:r>
      <w:r w:rsidR="006A66AC" w:rsidRPr="006A66AC">
        <w:rPr>
          <w:rFonts w:ascii="Times New Roman" w:hAnsi="Times New Roman"/>
          <w:i/>
          <w:szCs w:val="28"/>
        </w:rPr>
        <w:t>-UBND ngày   /       / 2026 của UBND tỉnh</w:t>
      </w:r>
      <w:r w:rsidRPr="00AE4E21">
        <w:rPr>
          <w:rFonts w:ascii="Times New Roman" w:hAnsi="Times New Roman"/>
          <w:i/>
          <w:szCs w:val="28"/>
        </w:rPr>
        <w:t>)</w:t>
      </w:r>
    </w:p>
    <w:p w:rsidR="003C2C7D" w:rsidRPr="00AE4E21" w:rsidRDefault="004E7EFB" w:rsidP="00B50691">
      <w:pPr>
        <w:spacing w:before="120" w:after="120" w:line="247" w:lineRule="auto"/>
        <w:ind w:firstLine="567"/>
        <w:rPr>
          <w:rFonts w:ascii="Times New Roman" w:hAnsi="Times New Roman"/>
          <w:b/>
          <w:szCs w:val="28"/>
        </w:rPr>
      </w:pPr>
      <w:r w:rsidRPr="00AE4E21">
        <w:rPr>
          <w:rFonts w:ascii="Times New Roman" w:hAnsi="Times New Roman"/>
          <w:noProof/>
          <w:szCs w:val="28"/>
          <w:lang w:val="vi-VN" w:eastAsia="vi-VN"/>
        </w:rPr>
        <mc:AlternateContent>
          <mc:Choice Requires="wps">
            <w:drawing>
              <wp:anchor distT="0" distB="0" distL="114300" distR="114300" simplePos="0" relativeHeight="251657216" behindDoc="0" locked="0" layoutInCell="1" allowOverlap="1" wp14:anchorId="02DE2FE4" wp14:editId="20DFDD26">
                <wp:simplePos x="0" y="0"/>
                <wp:positionH relativeFrom="column">
                  <wp:posOffset>2331085</wp:posOffset>
                </wp:positionH>
                <wp:positionV relativeFrom="paragraph">
                  <wp:posOffset>26035</wp:posOffset>
                </wp:positionV>
                <wp:extent cx="977265" cy="0"/>
                <wp:effectExtent l="0" t="0" r="13335" b="19050"/>
                <wp:wrapNone/>
                <wp:docPr id="2"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72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A957D2" id="Line 6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55pt,2.05pt" to="26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ZB8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"/>
            </w:pict>
          </mc:Fallback>
        </mc:AlternateContent>
      </w:r>
    </w:p>
    <w:p w:rsidR="000226A5" w:rsidRPr="00AE4E21" w:rsidRDefault="009610AB" w:rsidP="00B50691">
      <w:pPr>
        <w:spacing w:before="120" w:after="120" w:line="247" w:lineRule="auto"/>
        <w:ind w:firstLine="567"/>
        <w:rPr>
          <w:rFonts w:ascii="Times New Roman" w:hAnsi="Times New Roman"/>
          <w:b/>
          <w:szCs w:val="28"/>
        </w:rPr>
      </w:pPr>
      <w:r w:rsidRPr="00AE4E21">
        <w:rPr>
          <w:rFonts w:ascii="Times New Roman" w:hAnsi="Times New Roman"/>
          <w:b/>
          <w:szCs w:val="28"/>
        </w:rPr>
        <w:t>PHẦN 1</w:t>
      </w:r>
      <w:r w:rsidR="00B50691" w:rsidRPr="00AE4E21">
        <w:rPr>
          <w:rFonts w:ascii="Times New Roman" w:hAnsi="Times New Roman"/>
          <w:b/>
          <w:szCs w:val="28"/>
        </w:rPr>
        <w:t xml:space="preserve">. </w:t>
      </w:r>
      <w:r w:rsidR="00B73E77" w:rsidRPr="00AE4E21">
        <w:rPr>
          <w:rFonts w:ascii="Times New Roman" w:hAnsi="Times New Roman"/>
          <w:b/>
          <w:szCs w:val="28"/>
        </w:rPr>
        <w:t xml:space="preserve">BẢNG </w:t>
      </w:r>
      <w:r w:rsidR="00B73E77" w:rsidRPr="00AE4E21">
        <w:rPr>
          <w:rFonts w:ascii="Times New Roman" w:hAnsi="Times New Roman" w:hint="eastAsia"/>
          <w:b/>
          <w:szCs w:val="28"/>
        </w:rPr>
        <w:t>ĐƠ</w:t>
      </w:r>
      <w:r w:rsidR="00E60039" w:rsidRPr="00AE4E21">
        <w:rPr>
          <w:rFonts w:ascii="Times New Roman" w:hAnsi="Times New Roman"/>
          <w:b/>
          <w:szCs w:val="28"/>
        </w:rPr>
        <w:t>N GIÁ NHÀ, NHÀ Ở</w:t>
      </w:r>
    </w:p>
    <w:tbl>
      <w:tblPr>
        <w:tblW w:w="5095" w:type="pct"/>
        <w:tblLayout w:type="fixed"/>
        <w:tblLook w:val="04A0" w:firstRow="1" w:lastRow="0" w:firstColumn="1" w:lastColumn="0" w:noHBand="0" w:noVBand="1"/>
      </w:tblPr>
      <w:tblGrid>
        <w:gridCol w:w="673"/>
        <w:gridCol w:w="5247"/>
        <w:gridCol w:w="1702"/>
        <w:gridCol w:w="1842"/>
      </w:tblGrid>
      <w:tr w:rsidR="00AE4E21" w:rsidRPr="00AE4E21" w:rsidTr="000601D5">
        <w:trPr>
          <w:trHeight w:val="315"/>
          <w:tblHeader/>
        </w:trPr>
        <w:tc>
          <w:tcPr>
            <w:tcW w:w="35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8059D" w:rsidRPr="00AE4E21" w:rsidRDefault="00A8059D" w:rsidP="000D71E6">
            <w:pPr>
              <w:jc w:val="center"/>
              <w:rPr>
                <w:rFonts w:ascii="Times New Roman" w:hAnsi="Times New Roman"/>
                <w:b/>
                <w:bCs/>
                <w:sz w:val="24"/>
                <w:lang w:val="vi-VN" w:eastAsia="vi-VN"/>
              </w:rPr>
            </w:pPr>
            <w:r w:rsidRPr="00AE4E21">
              <w:rPr>
                <w:rFonts w:ascii="Times New Roman" w:hAnsi="Times New Roman"/>
                <w:b/>
                <w:bCs/>
                <w:sz w:val="24"/>
                <w:lang w:val="vi-VN" w:eastAsia="vi-VN"/>
              </w:rPr>
              <w:t>STT</w:t>
            </w:r>
          </w:p>
        </w:tc>
        <w:tc>
          <w:tcPr>
            <w:tcW w:w="277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8059D" w:rsidRPr="00AE4E21" w:rsidRDefault="00A8059D" w:rsidP="000D71E6">
            <w:pPr>
              <w:jc w:val="center"/>
              <w:rPr>
                <w:rFonts w:ascii="Times New Roman" w:hAnsi="Times New Roman"/>
                <w:b/>
                <w:bCs/>
                <w:sz w:val="24"/>
                <w:lang w:val="vi-VN" w:eastAsia="vi-VN"/>
              </w:rPr>
            </w:pPr>
            <w:r w:rsidRPr="00AE4E21">
              <w:rPr>
                <w:rFonts w:ascii="Times New Roman" w:hAnsi="Times New Roman"/>
                <w:b/>
                <w:bCs/>
                <w:sz w:val="24"/>
                <w:lang w:val="vi-VN" w:eastAsia="vi-VN"/>
              </w:rPr>
              <w:t>Loại công trình</w:t>
            </w:r>
          </w:p>
        </w:tc>
        <w:tc>
          <w:tcPr>
            <w:tcW w:w="89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8059D" w:rsidRPr="00AE4E21" w:rsidRDefault="00A8059D" w:rsidP="000D71E6">
            <w:pPr>
              <w:jc w:val="center"/>
              <w:rPr>
                <w:rFonts w:ascii="Times New Roman" w:hAnsi="Times New Roman"/>
                <w:b/>
                <w:bCs/>
                <w:sz w:val="24"/>
                <w:lang w:val="vi-VN" w:eastAsia="vi-VN"/>
              </w:rPr>
            </w:pPr>
            <w:r w:rsidRPr="00AE4E21">
              <w:rPr>
                <w:rFonts w:ascii="Times New Roman" w:hAnsi="Times New Roman"/>
                <w:b/>
                <w:bCs/>
                <w:sz w:val="24"/>
                <w:lang w:val="vi-VN" w:eastAsia="vi-VN"/>
              </w:rPr>
              <w:t>Đơn vị tính</w:t>
            </w:r>
          </w:p>
        </w:tc>
        <w:tc>
          <w:tcPr>
            <w:tcW w:w="97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8059D" w:rsidRPr="00AE4E21" w:rsidRDefault="000601D5" w:rsidP="000D71E6">
            <w:pPr>
              <w:jc w:val="center"/>
              <w:rPr>
                <w:rFonts w:ascii="Times New Roman" w:hAnsi="Times New Roman"/>
                <w:b/>
                <w:bCs/>
                <w:sz w:val="24"/>
                <w:lang w:val="vi-VN" w:eastAsia="vi-VN"/>
              </w:rPr>
            </w:pPr>
            <w:r w:rsidRPr="00AE4E21">
              <w:rPr>
                <w:rFonts w:ascii="Times New Roman" w:hAnsi="Times New Roman"/>
                <w:b/>
                <w:bCs/>
                <w:sz w:val="24"/>
                <w:lang w:val="vi-VN" w:eastAsia="vi-VN"/>
              </w:rPr>
              <w:t>Đơn giá</w:t>
            </w:r>
            <w:r w:rsidRPr="00AE4E21">
              <w:rPr>
                <w:rFonts w:ascii="Times New Roman" w:hAnsi="Times New Roman"/>
                <w:b/>
                <w:bCs/>
                <w:sz w:val="24"/>
                <w:lang w:eastAsia="vi-VN"/>
              </w:rPr>
              <w:t xml:space="preserve"> </w:t>
            </w:r>
            <w:r w:rsidR="00A8059D" w:rsidRPr="00AE4E21">
              <w:rPr>
                <w:rFonts w:ascii="Times New Roman" w:hAnsi="Times New Roman"/>
                <w:b/>
                <w:bCs/>
                <w:sz w:val="24"/>
                <w:lang w:val="vi-VN" w:eastAsia="vi-VN"/>
              </w:rPr>
              <w:t>(đồng)</w:t>
            </w:r>
          </w:p>
        </w:tc>
      </w:tr>
      <w:tr w:rsidR="00AE4E21" w:rsidRPr="00AE4E21" w:rsidTr="000601D5">
        <w:trPr>
          <w:trHeight w:val="315"/>
        </w:trPr>
        <w:tc>
          <w:tcPr>
            <w:tcW w:w="356" w:type="pct"/>
            <w:vMerge/>
            <w:tcBorders>
              <w:top w:val="single" w:sz="4" w:space="0" w:color="auto"/>
              <w:left w:val="single" w:sz="4" w:space="0" w:color="auto"/>
              <w:bottom w:val="single" w:sz="4" w:space="0" w:color="000000"/>
              <w:right w:val="single" w:sz="4" w:space="0" w:color="auto"/>
            </w:tcBorders>
            <w:vAlign w:val="center"/>
            <w:hideMark/>
          </w:tcPr>
          <w:p w:rsidR="00A8059D" w:rsidRPr="00AE4E21" w:rsidRDefault="00A8059D" w:rsidP="000D71E6">
            <w:pPr>
              <w:jc w:val="center"/>
              <w:rPr>
                <w:rFonts w:ascii="Times New Roman" w:hAnsi="Times New Roman"/>
                <w:b/>
                <w:bCs/>
                <w:sz w:val="24"/>
                <w:lang w:val="vi-VN" w:eastAsia="vi-VN"/>
              </w:rPr>
            </w:pPr>
          </w:p>
        </w:tc>
        <w:tc>
          <w:tcPr>
            <w:tcW w:w="2772" w:type="pct"/>
            <w:vMerge/>
            <w:tcBorders>
              <w:top w:val="single" w:sz="4" w:space="0" w:color="auto"/>
              <w:left w:val="single" w:sz="4" w:space="0" w:color="auto"/>
              <w:bottom w:val="single" w:sz="4" w:space="0" w:color="000000"/>
              <w:right w:val="single" w:sz="4" w:space="0" w:color="auto"/>
            </w:tcBorders>
            <w:vAlign w:val="center"/>
            <w:hideMark/>
          </w:tcPr>
          <w:p w:rsidR="00A8059D" w:rsidRPr="00AE4E21" w:rsidRDefault="00A8059D" w:rsidP="00A91414">
            <w:pPr>
              <w:jc w:val="both"/>
              <w:rPr>
                <w:rFonts w:ascii="Times New Roman" w:hAnsi="Times New Roman"/>
                <w:b/>
                <w:bCs/>
                <w:sz w:val="24"/>
                <w:lang w:val="vi-VN" w:eastAsia="vi-VN"/>
              </w:rPr>
            </w:pPr>
          </w:p>
        </w:tc>
        <w:tc>
          <w:tcPr>
            <w:tcW w:w="899" w:type="pct"/>
            <w:vMerge/>
            <w:tcBorders>
              <w:top w:val="single" w:sz="4" w:space="0" w:color="auto"/>
              <w:left w:val="single" w:sz="4" w:space="0" w:color="auto"/>
              <w:bottom w:val="single" w:sz="4" w:space="0" w:color="000000"/>
              <w:right w:val="single" w:sz="4" w:space="0" w:color="auto"/>
            </w:tcBorders>
            <w:vAlign w:val="center"/>
            <w:hideMark/>
          </w:tcPr>
          <w:p w:rsidR="00A8059D" w:rsidRPr="00AE4E21" w:rsidRDefault="00A8059D" w:rsidP="00A8059D">
            <w:pPr>
              <w:rPr>
                <w:rFonts w:ascii="Times New Roman" w:hAnsi="Times New Roman"/>
                <w:b/>
                <w:bCs/>
                <w:sz w:val="24"/>
                <w:lang w:val="vi-VN" w:eastAsia="vi-VN"/>
              </w:rPr>
            </w:pPr>
          </w:p>
        </w:tc>
        <w:tc>
          <w:tcPr>
            <w:tcW w:w="973" w:type="pct"/>
            <w:vMerge/>
            <w:tcBorders>
              <w:top w:val="single" w:sz="4" w:space="0" w:color="auto"/>
              <w:left w:val="single" w:sz="4" w:space="0" w:color="auto"/>
              <w:bottom w:val="single" w:sz="4" w:space="0" w:color="000000"/>
              <w:right w:val="single" w:sz="4" w:space="0" w:color="auto"/>
            </w:tcBorders>
            <w:vAlign w:val="center"/>
            <w:hideMark/>
          </w:tcPr>
          <w:p w:rsidR="00A8059D" w:rsidRPr="00AE4E21" w:rsidRDefault="00A8059D" w:rsidP="00A8059D">
            <w:pPr>
              <w:rPr>
                <w:rFonts w:ascii="Times New Roman" w:hAnsi="Times New Roman"/>
                <w:b/>
                <w:bCs/>
                <w:sz w:val="24"/>
                <w:lang w:val="vi-VN" w:eastAsia="vi-VN"/>
              </w:rPr>
            </w:pPr>
          </w:p>
        </w:tc>
      </w:tr>
      <w:tr w:rsidR="00AE4E21"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b/>
                <w:bCs/>
                <w:sz w:val="24"/>
                <w:lang w:val="vi-VN" w:eastAsia="vi-VN"/>
              </w:rPr>
            </w:pPr>
            <w:r w:rsidRPr="00AE4E21">
              <w:rPr>
                <w:rFonts w:ascii="Times New Roman" w:hAnsi="Times New Roman"/>
                <w:b/>
                <w:bCs/>
                <w:sz w:val="24"/>
                <w:lang w:val="vi-VN" w:eastAsia="vi-VN"/>
              </w:rPr>
              <w:t>I</w:t>
            </w:r>
          </w:p>
        </w:tc>
        <w:tc>
          <w:tcPr>
            <w:tcW w:w="2772"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both"/>
              <w:rPr>
                <w:rFonts w:ascii="Times New Roman" w:hAnsi="Times New Roman"/>
                <w:b/>
                <w:bCs/>
                <w:sz w:val="24"/>
                <w:lang w:val="vi-VN" w:eastAsia="vi-VN"/>
              </w:rPr>
            </w:pPr>
            <w:r w:rsidRPr="00AE4E21">
              <w:rPr>
                <w:rFonts w:ascii="Times New Roman" w:hAnsi="Times New Roman"/>
                <w:b/>
                <w:bCs/>
                <w:sz w:val="24"/>
                <w:lang w:val="vi-VN" w:eastAsia="vi-VN"/>
              </w:rPr>
              <w:t xml:space="preserve"> Nhà ở chung cư: </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8059D">
            <w:pPr>
              <w:jc w:val="center"/>
              <w:rPr>
                <w:rFonts w:ascii="Times New Roman" w:hAnsi="Times New Roman"/>
                <w:sz w:val="24"/>
                <w:lang w:val="vi-VN" w:eastAsia="vi-VN"/>
              </w:rPr>
            </w:pPr>
            <w:r w:rsidRPr="00AE4E21">
              <w:rPr>
                <w:rFonts w:ascii="Times New Roman" w:hAnsi="Times New Roman"/>
                <w:sz w:val="24"/>
                <w:lang w:val="vi-VN" w:eastAsia="vi-VN"/>
              </w:rPr>
              <w:t> </w:t>
            </w: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AE4E21" w:rsidRPr="00EE755A" w:rsidTr="000601D5">
        <w:trPr>
          <w:trHeight w:val="630"/>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sz w:val="24"/>
                <w:lang w:val="vi-VN" w:eastAsia="vi-VN"/>
              </w:rPr>
            </w:pPr>
          </w:p>
        </w:tc>
        <w:tc>
          <w:tcPr>
            <w:tcW w:w="2772"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both"/>
              <w:rPr>
                <w:rFonts w:ascii="Times New Roman" w:hAnsi="Times New Roman"/>
                <w:sz w:val="24"/>
                <w:lang w:val="vi-VN" w:eastAsia="vi-VN"/>
              </w:rPr>
            </w:pPr>
            <w:r w:rsidRPr="00AE4E21">
              <w:rPr>
                <w:rFonts w:ascii="Times New Roman" w:hAnsi="Times New Roman"/>
                <w:sz w:val="24"/>
                <w:lang w:val="vi-VN" w:eastAsia="vi-VN"/>
              </w:rPr>
              <w:t xml:space="preserve">Kết cấu khung </w:t>
            </w:r>
            <w:r w:rsidR="00A91414" w:rsidRPr="00AE4E21">
              <w:rPr>
                <w:rFonts w:ascii="Times New Roman" w:hAnsi="Times New Roman"/>
                <w:sz w:val="24"/>
                <w:lang w:val="vi-VN" w:eastAsia="vi-VN"/>
              </w:rPr>
              <w:t>BTCT, sàn, mái BTCT đổ tại chỗ,</w:t>
            </w:r>
            <w:r w:rsidR="00A91414" w:rsidRPr="003C4716">
              <w:rPr>
                <w:rFonts w:ascii="Times New Roman" w:hAnsi="Times New Roman"/>
                <w:sz w:val="24"/>
                <w:lang w:val="vi-VN" w:eastAsia="vi-VN"/>
              </w:rPr>
              <w:t xml:space="preserve"> </w:t>
            </w:r>
            <w:r w:rsidRPr="00AE4E21">
              <w:rPr>
                <w:rFonts w:ascii="Times New Roman" w:hAnsi="Times New Roman"/>
                <w:sz w:val="24"/>
                <w:lang w:val="vi-VN" w:eastAsia="vi-VN"/>
              </w:rPr>
              <w:t>tường xâ</w:t>
            </w:r>
            <w:r w:rsidR="00A91414" w:rsidRPr="00AE4E21">
              <w:rPr>
                <w:rFonts w:ascii="Times New Roman" w:hAnsi="Times New Roman"/>
                <w:sz w:val="24"/>
                <w:lang w:val="vi-VN" w:eastAsia="vi-VN"/>
              </w:rPr>
              <w:t>y gạch, nền sàn lát gạch granit</w:t>
            </w:r>
            <w:r w:rsidR="00A91414" w:rsidRPr="003C4716">
              <w:rPr>
                <w:rFonts w:ascii="Times New Roman" w:hAnsi="Times New Roman"/>
                <w:sz w:val="24"/>
                <w:lang w:val="vi-VN" w:eastAsia="vi-VN"/>
              </w:rPr>
              <w:t xml:space="preserve"> </w:t>
            </w:r>
            <w:r w:rsidRPr="00AE4E21">
              <w:rPr>
                <w:rFonts w:ascii="Times New Roman" w:hAnsi="Times New Roman"/>
                <w:sz w:val="24"/>
                <w:lang w:val="vi-VN" w:eastAsia="vi-VN"/>
              </w:rPr>
              <w:t xml:space="preserve">400x400mm có số tầng: </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AE4E21"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sz w:val="24"/>
                <w:lang w:val="vi-VN" w:eastAsia="vi-VN"/>
              </w:rPr>
            </w:pPr>
            <w:r w:rsidRPr="00AE4E21">
              <w:rPr>
                <w:rFonts w:ascii="Times New Roman" w:hAnsi="Times New Roman"/>
                <w:sz w:val="24"/>
                <w:lang w:val="vi-VN" w:eastAsia="vi-VN"/>
              </w:rPr>
              <w:t>1</w:t>
            </w:r>
          </w:p>
        </w:tc>
        <w:tc>
          <w:tcPr>
            <w:tcW w:w="2772"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both"/>
              <w:rPr>
                <w:rFonts w:ascii="Times New Roman" w:hAnsi="Times New Roman"/>
                <w:sz w:val="24"/>
                <w:lang w:val="vi-VN" w:eastAsia="vi-VN"/>
              </w:rPr>
            </w:pPr>
            <w:r w:rsidRPr="00AE4E21">
              <w:rPr>
                <w:rFonts w:ascii="Times New Roman" w:hAnsi="Times New Roman"/>
                <w:sz w:val="24"/>
                <w:lang w:val="vi-VN" w:eastAsia="vi-VN"/>
              </w:rPr>
              <w:t>Số tầng  ≤ 05 tầng</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sàn</w:t>
            </w: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xml:space="preserve">       6.467.000 </w:t>
            </w:r>
          </w:p>
        </w:tc>
      </w:tr>
      <w:tr w:rsidR="00AE4E21"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sz w:val="24"/>
                <w:lang w:val="vi-VN" w:eastAsia="vi-VN"/>
              </w:rPr>
            </w:pPr>
            <w:r w:rsidRPr="00AE4E21">
              <w:rPr>
                <w:rFonts w:ascii="Times New Roman" w:hAnsi="Times New Roman"/>
                <w:sz w:val="24"/>
                <w:lang w:val="vi-VN" w:eastAsia="vi-VN"/>
              </w:rPr>
              <w:t>2</w:t>
            </w:r>
          </w:p>
        </w:tc>
        <w:tc>
          <w:tcPr>
            <w:tcW w:w="2772"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both"/>
              <w:rPr>
                <w:rFonts w:ascii="Times New Roman" w:hAnsi="Times New Roman"/>
                <w:sz w:val="24"/>
                <w:lang w:val="vi-VN" w:eastAsia="vi-VN"/>
              </w:rPr>
            </w:pPr>
            <w:r w:rsidRPr="00AE4E21">
              <w:rPr>
                <w:rFonts w:ascii="Times New Roman" w:hAnsi="Times New Roman"/>
                <w:sz w:val="24"/>
                <w:lang w:val="vi-VN" w:eastAsia="vi-VN"/>
              </w:rPr>
              <w:t>06 tầng  ≤ số tầng  ≤ 08 tầng</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sàn</w:t>
            </w: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xml:space="preserve">       7.235.000 </w:t>
            </w:r>
          </w:p>
        </w:tc>
      </w:tr>
      <w:tr w:rsidR="00AE4E21"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sz w:val="24"/>
                <w:lang w:val="vi-VN" w:eastAsia="vi-VN"/>
              </w:rPr>
            </w:pPr>
            <w:r w:rsidRPr="00AE4E21">
              <w:rPr>
                <w:rFonts w:ascii="Times New Roman" w:hAnsi="Times New Roman"/>
                <w:sz w:val="24"/>
                <w:lang w:val="vi-VN" w:eastAsia="vi-VN"/>
              </w:rPr>
              <w:t>3</w:t>
            </w:r>
          </w:p>
        </w:tc>
        <w:tc>
          <w:tcPr>
            <w:tcW w:w="2772"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both"/>
              <w:rPr>
                <w:rFonts w:ascii="Times New Roman" w:hAnsi="Times New Roman"/>
                <w:sz w:val="24"/>
                <w:lang w:val="vi-VN" w:eastAsia="vi-VN"/>
              </w:rPr>
            </w:pPr>
            <w:r w:rsidRPr="00AE4E21">
              <w:rPr>
                <w:rFonts w:ascii="Times New Roman" w:hAnsi="Times New Roman"/>
                <w:sz w:val="24"/>
                <w:lang w:val="vi-VN" w:eastAsia="vi-VN"/>
              </w:rPr>
              <w:t>09 tầng  ≤ số tầng  ≤ 15 tầng</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sàn</w:t>
            </w: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xml:space="preserve">       8.091.000 </w:t>
            </w:r>
          </w:p>
        </w:tc>
      </w:tr>
      <w:tr w:rsidR="00AE4E21"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sz w:val="24"/>
                <w:lang w:val="vi-VN" w:eastAsia="vi-VN"/>
              </w:rPr>
            </w:pPr>
            <w:r w:rsidRPr="00AE4E21">
              <w:rPr>
                <w:rFonts w:ascii="Times New Roman" w:hAnsi="Times New Roman"/>
                <w:sz w:val="24"/>
                <w:lang w:val="vi-VN" w:eastAsia="vi-VN"/>
              </w:rPr>
              <w:t>4</w:t>
            </w:r>
          </w:p>
        </w:tc>
        <w:tc>
          <w:tcPr>
            <w:tcW w:w="2772"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both"/>
              <w:rPr>
                <w:rFonts w:ascii="Times New Roman" w:hAnsi="Times New Roman"/>
                <w:sz w:val="24"/>
                <w:lang w:val="vi-VN" w:eastAsia="vi-VN"/>
              </w:rPr>
            </w:pPr>
            <w:r w:rsidRPr="00AE4E21">
              <w:rPr>
                <w:rFonts w:ascii="Times New Roman" w:hAnsi="Times New Roman"/>
                <w:sz w:val="24"/>
                <w:lang w:val="vi-VN" w:eastAsia="vi-VN"/>
              </w:rPr>
              <w:t>16 tầng  ≤ số tầng  ≤ 19 tầng</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sàn</w:t>
            </w: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xml:space="preserve">       8.777.000 </w:t>
            </w:r>
          </w:p>
        </w:tc>
      </w:tr>
      <w:tr w:rsidR="00AE4E21"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sz w:val="24"/>
                <w:lang w:val="vi-VN" w:eastAsia="vi-VN"/>
              </w:rPr>
            </w:pPr>
            <w:r w:rsidRPr="00AE4E21">
              <w:rPr>
                <w:rFonts w:ascii="Times New Roman" w:hAnsi="Times New Roman"/>
                <w:sz w:val="24"/>
                <w:lang w:val="vi-VN" w:eastAsia="vi-VN"/>
              </w:rPr>
              <w:t>5</w:t>
            </w:r>
          </w:p>
        </w:tc>
        <w:tc>
          <w:tcPr>
            <w:tcW w:w="2772"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both"/>
              <w:rPr>
                <w:rFonts w:ascii="Times New Roman" w:hAnsi="Times New Roman"/>
                <w:sz w:val="24"/>
                <w:lang w:val="vi-VN" w:eastAsia="vi-VN"/>
              </w:rPr>
            </w:pPr>
            <w:r w:rsidRPr="00AE4E21">
              <w:rPr>
                <w:rFonts w:ascii="Times New Roman" w:hAnsi="Times New Roman"/>
                <w:sz w:val="24"/>
                <w:lang w:val="vi-VN" w:eastAsia="vi-VN"/>
              </w:rPr>
              <w:t>20 tầng  ≤ số tầng  ≤ 25 tầng</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sàn</w:t>
            </w: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xml:space="preserve">       9.738.000 </w:t>
            </w:r>
          </w:p>
        </w:tc>
      </w:tr>
      <w:tr w:rsidR="00AE4E21"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b/>
                <w:bCs/>
                <w:sz w:val="24"/>
                <w:lang w:val="vi-VN" w:eastAsia="vi-VN"/>
              </w:rPr>
            </w:pPr>
            <w:r w:rsidRPr="00AE4E21">
              <w:rPr>
                <w:rFonts w:ascii="Times New Roman" w:hAnsi="Times New Roman"/>
                <w:b/>
                <w:bCs/>
                <w:sz w:val="24"/>
                <w:lang w:val="vi-VN" w:eastAsia="vi-VN"/>
              </w:rPr>
              <w:t>II</w:t>
            </w:r>
          </w:p>
        </w:tc>
        <w:tc>
          <w:tcPr>
            <w:tcW w:w="2772"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both"/>
              <w:rPr>
                <w:rFonts w:ascii="Times New Roman" w:hAnsi="Times New Roman"/>
                <w:b/>
                <w:bCs/>
                <w:sz w:val="24"/>
                <w:lang w:val="vi-VN" w:eastAsia="vi-VN"/>
              </w:rPr>
            </w:pPr>
            <w:r w:rsidRPr="00AE4E21">
              <w:rPr>
                <w:rFonts w:ascii="Times New Roman" w:hAnsi="Times New Roman"/>
                <w:b/>
                <w:bCs/>
                <w:sz w:val="24"/>
                <w:lang w:val="vi-VN" w:eastAsia="vi-VN"/>
              </w:rPr>
              <w:t>Nhà ở riêng lẻ</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AE4E21"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b/>
                <w:bCs/>
                <w:sz w:val="24"/>
                <w:lang w:val="vi-VN" w:eastAsia="vi-VN"/>
              </w:rPr>
            </w:pPr>
            <w:r w:rsidRPr="00AE4E21">
              <w:rPr>
                <w:rFonts w:ascii="Times New Roman" w:hAnsi="Times New Roman"/>
                <w:b/>
                <w:bCs/>
                <w:sz w:val="24"/>
                <w:lang w:val="vi-VN" w:eastAsia="vi-VN"/>
              </w:rPr>
              <w:t>1</w:t>
            </w:r>
          </w:p>
        </w:tc>
        <w:tc>
          <w:tcPr>
            <w:tcW w:w="2772"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both"/>
              <w:rPr>
                <w:rFonts w:ascii="Times New Roman" w:hAnsi="Times New Roman"/>
                <w:b/>
                <w:bCs/>
                <w:sz w:val="24"/>
                <w:lang w:val="vi-VN" w:eastAsia="vi-VN"/>
              </w:rPr>
            </w:pPr>
            <w:r w:rsidRPr="00AE4E21">
              <w:rPr>
                <w:rFonts w:ascii="Times New Roman" w:hAnsi="Times New Roman"/>
                <w:b/>
                <w:bCs/>
                <w:sz w:val="24"/>
                <w:lang w:val="vi-VN" w:eastAsia="vi-VN"/>
              </w:rPr>
              <w:t xml:space="preserve">Nhà ở 01 tầng: </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AE4E21" w:rsidRPr="00EE755A" w:rsidTr="000601D5">
        <w:trPr>
          <w:trHeight w:val="630"/>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sz w:val="24"/>
                <w:lang w:val="vi-VN" w:eastAsia="vi-VN"/>
              </w:rPr>
            </w:pPr>
            <w:r w:rsidRPr="00AE4E21">
              <w:rPr>
                <w:rFonts w:ascii="Times New Roman" w:hAnsi="Times New Roman"/>
                <w:sz w:val="24"/>
                <w:lang w:val="vi-VN" w:eastAsia="vi-VN"/>
              </w:rPr>
              <w:t>1.1</w:t>
            </w:r>
          </w:p>
        </w:tc>
        <w:tc>
          <w:tcPr>
            <w:tcW w:w="2772"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both"/>
              <w:rPr>
                <w:rFonts w:ascii="Times New Roman" w:hAnsi="Times New Roman"/>
                <w:sz w:val="24"/>
                <w:lang w:val="vi-VN" w:eastAsia="vi-VN"/>
              </w:rPr>
            </w:pPr>
            <w:r w:rsidRPr="00AE4E21">
              <w:rPr>
                <w:rFonts w:ascii="Times New Roman" w:hAnsi="Times New Roman"/>
                <w:sz w:val="24"/>
                <w:lang w:val="vi-VN" w:eastAsia="vi-VN"/>
              </w:rPr>
              <w:t>Móng xây đá, tường xây gạch, nền xi măng, tường trát vữa sơn nước, không có sê nô mặt trước, mái lợp:</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AE4E21"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sz w:val="24"/>
                <w:lang w:val="vi-VN" w:eastAsia="vi-VN"/>
              </w:rPr>
            </w:pPr>
            <w:r w:rsidRPr="00AE4E21">
              <w:rPr>
                <w:rFonts w:ascii="Times New Roman" w:hAnsi="Times New Roman"/>
                <w:sz w:val="24"/>
                <w:lang w:val="vi-VN" w:eastAsia="vi-VN"/>
              </w:rPr>
              <w:t>a</w:t>
            </w:r>
          </w:p>
        </w:tc>
        <w:tc>
          <w:tcPr>
            <w:tcW w:w="2772"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both"/>
              <w:rPr>
                <w:rFonts w:ascii="Times New Roman" w:hAnsi="Times New Roman"/>
                <w:sz w:val="24"/>
                <w:lang w:val="vi-VN" w:eastAsia="vi-VN"/>
              </w:rPr>
            </w:pPr>
            <w:r w:rsidRPr="00AE4E21">
              <w:rPr>
                <w:rFonts w:ascii="Times New Roman" w:hAnsi="Times New Roman"/>
                <w:sz w:val="24"/>
                <w:lang w:val="vi-VN" w:eastAsia="vi-VN"/>
              </w:rPr>
              <w:t xml:space="preserve">   - Ngói</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xml:space="preserve">       2.995.000 </w:t>
            </w:r>
          </w:p>
        </w:tc>
      </w:tr>
      <w:tr w:rsidR="00AE4E21"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sz w:val="24"/>
                <w:lang w:val="vi-VN" w:eastAsia="vi-VN"/>
              </w:rPr>
            </w:pPr>
            <w:r w:rsidRPr="00AE4E21">
              <w:rPr>
                <w:rFonts w:ascii="Times New Roman" w:hAnsi="Times New Roman"/>
                <w:sz w:val="24"/>
                <w:lang w:val="vi-VN" w:eastAsia="vi-VN"/>
              </w:rPr>
              <w:t>b</w:t>
            </w:r>
          </w:p>
        </w:tc>
        <w:tc>
          <w:tcPr>
            <w:tcW w:w="2772"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both"/>
              <w:rPr>
                <w:rFonts w:ascii="Times New Roman" w:hAnsi="Times New Roman"/>
                <w:sz w:val="24"/>
                <w:lang w:val="vi-VN" w:eastAsia="vi-VN"/>
              </w:rPr>
            </w:pPr>
            <w:r w:rsidRPr="00AE4E21">
              <w:rPr>
                <w:rFonts w:ascii="Times New Roman" w:hAnsi="Times New Roman"/>
                <w:sz w:val="24"/>
                <w:lang w:val="vi-VN" w:eastAsia="vi-VN"/>
              </w:rPr>
              <w:t xml:space="preserve">   - Tôn </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xml:space="preserve">       2.940.000 </w:t>
            </w:r>
          </w:p>
        </w:tc>
      </w:tr>
      <w:tr w:rsidR="00AE4E21"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sz w:val="24"/>
                <w:lang w:val="vi-VN" w:eastAsia="vi-VN"/>
              </w:rPr>
            </w:pPr>
            <w:r w:rsidRPr="00AE4E21">
              <w:rPr>
                <w:rFonts w:ascii="Times New Roman" w:hAnsi="Times New Roman"/>
                <w:sz w:val="24"/>
                <w:lang w:val="vi-VN" w:eastAsia="vi-VN"/>
              </w:rPr>
              <w:t>c</w:t>
            </w:r>
          </w:p>
        </w:tc>
        <w:tc>
          <w:tcPr>
            <w:tcW w:w="2772"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both"/>
              <w:rPr>
                <w:rFonts w:ascii="Times New Roman" w:hAnsi="Times New Roman"/>
                <w:sz w:val="24"/>
                <w:lang w:val="vi-VN" w:eastAsia="vi-VN"/>
              </w:rPr>
            </w:pPr>
            <w:r w:rsidRPr="00AE4E21">
              <w:rPr>
                <w:rFonts w:ascii="Times New Roman" w:hAnsi="Times New Roman"/>
                <w:sz w:val="24"/>
                <w:lang w:val="vi-VN" w:eastAsia="vi-VN"/>
              </w:rPr>
              <w:t xml:space="preserve">   -  Fibro xi măng</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xml:space="preserve">       2.798.000 </w:t>
            </w:r>
          </w:p>
        </w:tc>
      </w:tr>
      <w:tr w:rsidR="00AE4E21" w:rsidRPr="00EE755A" w:rsidTr="000601D5">
        <w:trPr>
          <w:trHeight w:val="630"/>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sz w:val="24"/>
                <w:lang w:val="vi-VN" w:eastAsia="vi-VN"/>
              </w:rPr>
            </w:pPr>
            <w:r w:rsidRPr="00AE4E21">
              <w:rPr>
                <w:rFonts w:ascii="Times New Roman" w:hAnsi="Times New Roman"/>
                <w:sz w:val="24"/>
                <w:lang w:val="vi-VN" w:eastAsia="vi-VN"/>
              </w:rPr>
              <w:t>1.2</w:t>
            </w:r>
          </w:p>
        </w:tc>
        <w:tc>
          <w:tcPr>
            <w:tcW w:w="2772"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both"/>
              <w:rPr>
                <w:rFonts w:ascii="Times New Roman" w:hAnsi="Times New Roman"/>
                <w:sz w:val="24"/>
                <w:lang w:val="vi-VN" w:eastAsia="vi-VN"/>
              </w:rPr>
            </w:pPr>
            <w:r w:rsidRPr="00AE4E21">
              <w:rPr>
                <w:rFonts w:ascii="Times New Roman" w:hAnsi="Times New Roman"/>
                <w:sz w:val="24"/>
                <w:lang w:val="vi-VN" w:eastAsia="vi-VN"/>
              </w:rPr>
              <w:t>Móng xây đá, tường xây gạch, nền xi măng, tường trát vữa sơn nước, có sê nô mặt trước, mái lợp:</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AE4E21"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sz w:val="24"/>
                <w:lang w:val="vi-VN" w:eastAsia="vi-VN"/>
              </w:rPr>
            </w:pPr>
            <w:r w:rsidRPr="00AE4E21">
              <w:rPr>
                <w:rFonts w:ascii="Times New Roman" w:hAnsi="Times New Roman"/>
                <w:sz w:val="24"/>
                <w:lang w:val="vi-VN" w:eastAsia="vi-VN"/>
              </w:rPr>
              <w:t>a</w:t>
            </w:r>
          </w:p>
        </w:tc>
        <w:tc>
          <w:tcPr>
            <w:tcW w:w="2772"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both"/>
              <w:rPr>
                <w:rFonts w:ascii="Times New Roman" w:hAnsi="Times New Roman"/>
                <w:sz w:val="24"/>
                <w:lang w:val="vi-VN" w:eastAsia="vi-VN"/>
              </w:rPr>
            </w:pPr>
            <w:r w:rsidRPr="00AE4E21">
              <w:rPr>
                <w:rFonts w:ascii="Times New Roman" w:hAnsi="Times New Roman"/>
                <w:sz w:val="24"/>
                <w:lang w:val="vi-VN" w:eastAsia="vi-VN"/>
              </w:rPr>
              <w:t xml:space="preserve">   - Ngói</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xml:space="preserve">       4.420.000 </w:t>
            </w:r>
          </w:p>
        </w:tc>
      </w:tr>
      <w:tr w:rsidR="00AE4E21"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sz w:val="24"/>
                <w:lang w:val="vi-VN" w:eastAsia="vi-VN"/>
              </w:rPr>
            </w:pPr>
            <w:r w:rsidRPr="00AE4E21">
              <w:rPr>
                <w:rFonts w:ascii="Times New Roman" w:hAnsi="Times New Roman"/>
                <w:sz w:val="24"/>
                <w:lang w:val="vi-VN" w:eastAsia="vi-VN"/>
              </w:rPr>
              <w:t>b</w:t>
            </w:r>
          </w:p>
        </w:tc>
        <w:tc>
          <w:tcPr>
            <w:tcW w:w="2772"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both"/>
              <w:rPr>
                <w:rFonts w:ascii="Times New Roman" w:hAnsi="Times New Roman"/>
                <w:sz w:val="24"/>
                <w:lang w:val="vi-VN" w:eastAsia="vi-VN"/>
              </w:rPr>
            </w:pPr>
            <w:r w:rsidRPr="00AE4E21">
              <w:rPr>
                <w:rFonts w:ascii="Times New Roman" w:hAnsi="Times New Roman"/>
                <w:sz w:val="24"/>
                <w:lang w:val="vi-VN" w:eastAsia="vi-VN"/>
              </w:rPr>
              <w:t xml:space="preserve">   -  Tôn </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xml:space="preserve">       4.338.000 </w:t>
            </w:r>
          </w:p>
        </w:tc>
      </w:tr>
      <w:tr w:rsidR="00AE4E21"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sz w:val="24"/>
                <w:lang w:val="vi-VN" w:eastAsia="vi-VN"/>
              </w:rPr>
            </w:pPr>
            <w:r w:rsidRPr="00AE4E21">
              <w:rPr>
                <w:rFonts w:ascii="Times New Roman" w:hAnsi="Times New Roman"/>
                <w:sz w:val="24"/>
                <w:lang w:val="vi-VN" w:eastAsia="vi-VN"/>
              </w:rPr>
              <w:t>c</w:t>
            </w:r>
          </w:p>
        </w:tc>
        <w:tc>
          <w:tcPr>
            <w:tcW w:w="2772"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both"/>
              <w:rPr>
                <w:rFonts w:ascii="Times New Roman" w:hAnsi="Times New Roman"/>
                <w:sz w:val="24"/>
                <w:lang w:val="vi-VN" w:eastAsia="vi-VN"/>
              </w:rPr>
            </w:pPr>
            <w:r w:rsidRPr="00AE4E21">
              <w:rPr>
                <w:rFonts w:ascii="Times New Roman" w:hAnsi="Times New Roman"/>
                <w:sz w:val="24"/>
                <w:lang w:val="vi-VN" w:eastAsia="vi-VN"/>
              </w:rPr>
              <w:t xml:space="preserve">   -  Fibro xi măng</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xml:space="preserve">       4.317.000 </w:t>
            </w:r>
          </w:p>
        </w:tc>
      </w:tr>
      <w:tr w:rsidR="00AE4E21" w:rsidRPr="00EE755A" w:rsidTr="000601D5">
        <w:trPr>
          <w:trHeight w:val="31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sz w:val="24"/>
                <w:lang w:val="vi-VN" w:eastAsia="vi-VN"/>
              </w:rPr>
            </w:pPr>
            <w:r w:rsidRPr="00AE4E21">
              <w:rPr>
                <w:rFonts w:ascii="Times New Roman" w:hAnsi="Times New Roman"/>
                <w:sz w:val="24"/>
                <w:lang w:val="vi-VN" w:eastAsia="vi-VN"/>
              </w:rPr>
              <w:t>2</w:t>
            </w:r>
          </w:p>
        </w:tc>
        <w:tc>
          <w:tcPr>
            <w:tcW w:w="2772"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both"/>
              <w:rPr>
                <w:rFonts w:ascii="Times New Roman" w:hAnsi="Times New Roman"/>
                <w:b/>
                <w:bCs/>
                <w:sz w:val="24"/>
                <w:lang w:val="vi-VN" w:eastAsia="vi-VN"/>
              </w:rPr>
            </w:pPr>
            <w:r w:rsidRPr="00AE4E21">
              <w:rPr>
                <w:rFonts w:ascii="Times New Roman" w:hAnsi="Times New Roman"/>
                <w:b/>
                <w:bCs/>
                <w:sz w:val="24"/>
                <w:lang w:val="vi-VN" w:eastAsia="vi-VN"/>
              </w:rPr>
              <w:t>Nhà ở 01 tầng có gác lửng, nhà mái bằng, mái thái</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AE4E21" w:rsidRPr="00EE755A" w:rsidTr="000601D5">
        <w:trPr>
          <w:trHeight w:val="94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sz w:val="24"/>
                <w:lang w:val="vi-VN" w:eastAsia="vi-VN"/>
              </w:rPr>
            </w:pPr>
            <w:r w:rsidRPr="00AE4E21">
              <w:rPr>
                <w:rFonts w:ascii="Times New Roman" w:hAnsi="Times New Roman"/>
                <w:sz w:val="24"/>
                <w:lang w:val="vi-VN" w:eastAsia="vi-VN"/>
              </w:rPr>
              <w:t>2.1</w:t>
            </w:r>
          </w:p>
        </w:tc>
        <w:tc>
          <w:tcPr>
            <w:tcW w:w="2772" w:type="pct"/>
            <w:tcBorders>
              <w:top w:val="nil"/>
              <w:left w:val="nil"/>
              <w:bottom w:val="single" w:sz="4" w:space="0" w:color="auto"/>
              <w:right w:val="single" w:sz="4" w:space="0" w:color="auto"/>
            </w:tcBorders>
            <w:shd w:val="clear" w:color="auto" w:fill="auto"/>
            <w:noWrap/>
            <w:vAlign w:val="center"/>
            <w:hideMark/>
          </w:tcPr>
          <w:p w:rsidR="00A8059D" w:rsidRPr="00AE4E21" w:rsidRDefault="00A8059D" w:rsidP="00A91414">
            <w:pPr>
              <w:jc w:val="both"/>
              <w:rPr>
                <w:rFonts w:ascii="Times New Roman" w:hAnsi="Times New Roman"/>
                <w:sz w:val="24"/>
                <w:lang w:val="vi-VN" w:eastAsia="vi-VN"/>
              </w:rPr>
            </w:pPr>
            <w:r w:rsidRPr="00AE4E21">
              <w:rPr>
                <w:rFonts w:ascii="Times New Roman" w:hAnsi="Times New Roman"/>
                <w:sz w:val="24"/>
                <w:lang w:val="vi-VN" w:eastAsia="vi-VN"/>
              </w:rPr>
              <w:t>Móng xây đá hộc, tường xây gạch chịu lực, nền láng xi măng, tường trát vữa sơn nước, sàn lầu bằng gỗ (gác lửng không đóng trần), mái lợp:</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AE4E21"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sz w:val="24"/>
                <w:lang w:val="vi-VN" w:eastAsia="vi-VN"/>
              </w:rPr>
            </w:pPr>
            <w:r w:rsidRPr="00AE4E21">
              <w:rPr>
                <w:rFonts w:ascii="Times New Roman" w:hAnsi="Times New Roman"/>
                <w:sz w:val="24"/>
                <w:lang w:val="vi-VN" w:eastAsia="vi-VN"/>
              </w:rPr>
              <w:t>a</w:t>
            </w:r>
          </w:p>
        </w:tc>
        <w:tc>
          <w:tcPr>
            <w:tcW w:w="2772"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both"/>
              <w:rPr>
                <w:rFonts w:ascii="Times New Roman" w:hAnsi="Times New Roman"/>
                <w:sz w:val="24"/>
                <w:lang w:val="vi-VN" w:eastAsia="vi-VN"/>
              </w:rPr>
            </w:pPr>
            <w:r w:rsidRPr="00AE4E21">
              <w:rPr>
                <w:rFonts w:ascii="Times New Roman" w:hAnsi="Times New Roman"/>
                <w:sz w:val="24"/>
                <w:lang w:val="vi-VN" w:eastAsia="vi-VN"/>
              </w:rPr>
              <w:t xml:space="preserve">   - Tôn </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sàn</w:t>
            </w: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xml:space="preserve">       4.338.000 </w:t>
            </w:r>
          </w:p>
        </w:tc>
      </w:tr>
      <w:tr w:rsidR="00AE4E21"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sz w:val="24"/>
                <w:lang w:val="vi-VN" w:eastAsia="vi-VN"/>
              </w:rPr>
            </w:pPr>
            <w:r w:rsidRPr="00AE4E21">
              <w:rPr>
                <w:rFonts w:ascii="Times New Roman" w:hAnsi="Times New Roman"/>
                <w:sz w:val="24"/>
                <w:lang w:val="vi-VN" w:eastAsia="vi-VN"/>
              </w:rPr>
              <w:t>b</w:t>
            </w:r>
          </w:p>
        </w:tc>
        <w:tc>
          <w:tcPr>
            <w:tcW w:w="2772"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both"/>
              <w:rPr>
                <w:rFonts w:ascii="Times New Roman" w:hAnsi="Times New Roman"/>
                <w:sz w:val="24"/>
                <w:lang w:val="vi-VN" w:eastAsia="vi-VN"/>
              </w:rPr>
            </w:pPr>
            <w:r w:rsidRPr="00AE4E21">
              <w:rPr>
                <w:rFonts w:ascii="Times New Roman" w:hAnsi="Times New Roman"/>
                <w:sz w:val="24"/>
                <w:lang w:val="vi-VN" w:eastAsia="vi-VN"/>
              </w:rPr>
              <w:t xml:space="preserve">   - Fibro xi măng</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sàn</w:t>
            </w: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xml:space="preserve">       4.123.000 </w:t>
            </w:r>
          </w:p>
        </w:tc>
      </w:tr>
      <w:tr w:rsidR="00AE4E21"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sz w:val="24"/>
                <w:lang w:val="vi-VN" w:eastAsia="vi-VN"/>
              </w:rPr>
            </w:pPr>
            <w:r w:rsidRPr="00AE4E21">
              <w:rPr>
                <w:rFonts w:ascii="Times New Roman" w:hAnsi="Times New Roman"/>
                <w:sz w:val="24"/>
                <w:lang w:val="vi-VN" w:eastAsia="vi-VN"/>
              </w:rPr>
              <w:t>c</w:t>
            </w:r>
          </w:p>
        </w:tc>
        <w:tc>
          <w:tcPr>
            <w:tcW w:w="2772"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both"/>
              <w:rPr>
                <w:rFonts w:ascii="Times New Roman" w:hAnsi="Times New Roman"/>
                <w:sz w:val="24"/>
                <w:lang w:val="vi-VN" w:eastAsia="vi-VN"/>
              </w:rPr>
            </w:pPr>
            <w:r w:rsidRPr="00AE4E21">
              <w:rPr>
                <w:rFonts w:ascii="Times New Roman" w:hAnsi="Times New Roman"/>
                <w:sz w:val="24"/>
                <w:lang w:val="vi-VN" w:eastAsia="vi-VN"/>
              </w:rPr>
              <w:t xml:space="preserve">   - Ngói  </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sàn</w:t>
            </w: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xml:space="preserve">       4.594.000 </w:t>
            </w:r>
          </w:p>
        </w:tc>
      </w:tr>
      <w:tr w:rsidR="00AE4E21" w:rsidRPr="00EE755A" w:rsidTr="000601D5">
        <w:trPr>
          <w:trHeight w:val="630"/>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sz w:val="24"/>
                <w:lang w:val="vi-VN" w:eastAsia="vi-VN"/>
              </w:rPr>
            </w:pPr>
            <w:r w:rsidRPr="00AE4E21">
              <w:rPr>
                <w:rFonts w:ascii="Times New Roman" w:hAnsi="Times New Roman"/>
                <w:sz w:val="24"/>
                <w:lang w:val="vi-VN" w:eastAsia="vi-VN"/>
              </w:rPr>
              <w:t>2.2</w:t>
            </w:r>
          </w:p>
        </w:tc>
        <w:tc>
          <w:tcPr>
            <w:tcW w:w="2772" w:type="pct"/>
            <w:tcBorders>
              <w:top w:val="nil"/>
              <w:left w:val="nil"/>
              <w:bottom w:val="single" w:sz="4" w:space="0" w:color="auto"/>
              <w:right w:val="single" w:sz="4" w:space="0" w:color="auto"/>
            </w:tcBorders>
            <w:shd w:val="clear" w:color="auto" w:fill="auto"/>
            <w:noWrap/>
            <w:vAlign w:val="center"/>
            <w:hideMark/>
          </w:tcPr>
          <w:p w:rsidR="00A8059D" w:rsidRPr="00AE4E21" w:rsidRDefault="00A8059D" w:rsidP="00A91414">
            <w:pPr>
              <w:jc w:val="both"/>
              <w:rPr>
                <w:rFonts w:ascii="Times New Roman" w:hAnsi="Times New Roman"/>
                <w:sz w:val="24"/>
                <w:lang w:val="vi-VN" w:eastAsia="vi-VN"/>
              </w:rPr>
            </w:pPr>
            <w:r w:rsidRPr="00AE4E21">
              <w:rPr>
                <w:rFonts w:ascii="Times New Roman" w:hAnsi="Times New Roman"/>
                <w:sz w:val="24"/>
                <w:lang w:val="vi-VN" w:eastAsia="vi-VN"/>
              </w:rPr>
              <w:t xml:space="preserve">Móng xây đá hộc, cột dầm BTCT, tường xây gạch, nền láng xi măng, tường trát vữa sơn nước, sàn gác </w:t>
            </w:r>
            <w:r w:rsidRPr="00AE4E21">
              <w:rPr>
                <w:rFonts w:ascii="Times New Roman" w:hAnsi="Times New Roman"/>
                <w:sz w:val="24"/>
                <w:lang w:val="vi-VN" w:eastAsia="vi-VN"/>
              </w:rPr>
              <w:lastRenderedPageBreak/>
              <w:t>lửng bằng BTCT, mái lợp:</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AE4E21"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sz w:val="24"/>
                <w:lang w:val="vi-VN" w:eastAsia="vi-VN"/>
              </w:rPr>
            </w:pPr>
            <w:r w:rsidRPr="00AE4E21">
              <w:rPr>
                <w:rFonts w:ascii="Times New Roman" w:hAnsi="Times New Roman"/>
                <w:sz w:val="24"/>
                <w:lang w:val="vi-VN" w:eastAsia="vi-VN"/>
              </w:rPr>
              <w:lastRenderedPageBreak/>
              <w:t>a</w:t>
            </w:r>
          </w:p>
        </w:tc>
        <w:tc>
          <w:tcPr>
            <w:tcW w:w="2772"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both"/>
              <w:rPr>
                <w:rFonts w:ascii="Times New Roman" w:hAnsi="Times New Roman"/>
                <w:sz w:val="24"/>
                <w:lang w:val="vi-VN" w:eastAsia="vi-VN"/>
              </w:rPr>
            </w:pPr>
            <w:r w:rsidRPr="00AE4E21">
              <w:rPr>
                <w:rFonts w:ascii="Times New Roman" w:hAnsi="Times New Roman"/>
                <w:sz w:val="24"/>
                <w:lang w:val="vi-VN" w:eastAsia="vi-VN"/>
              </w:rPr>
              <w:t xml:space="preserve">   - Tôn </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sàn</w:t>
            </w: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xml:space="preserve">       4.529.000 </w:t>
            </w:r>
          </w:p>
        </w:tc>
      </w:tr>
      <w:tr w:rsidR="00AE4E21"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sz w:val="24"/>
                <w:lang w:val="vi-VN" w:eastAsia="vi-VN"/>
              </w:rPr>
            </w:pPr>
            <w:r w:rsidRPr="00AE4E21">
              <w:rPr>
                <w:rFonts w:ascii="Times New Roman" w:hAnsi="Times New Roman"/>
                <w:sz w:val="24"/>
                <w:lang w:val="vi-VN" w:eastAsia="vi-VN"/>
              </w:rPr>
              <w:t>b</w:t>
            </w:r>
          </w:p>
        </w:tc>
        <w:tc>
          <w:tcPr>
            <w:tcW w:w="2772"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both"/>
              <w:rPr>
                <w:rFonts w:ascii="Times New Roman" w:hAnsi="Times New Roman"/>
                <w:sz w:val="24"/>
                <w:lang w:val="vi-VN" w:eastAsia="vi-VN"/>
              </w:rPr>
            </w:pPr>
            <w:r w:rsidRPr="00AE4E21">
              <w:rPr>
                <w:rFonts w:ascii="Times New Roman" w:hAnsi="Times New Roman"/>
                <w:sz w:val="24"/>
                <w:lang w:val="vi-VN" w:eastAsia="vi-VN"/>
              </w:rPr>
              <w:t xml:space="preserve">   - Ngói </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sàn</w:t>
            </w: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xml:space="preserve">       4.727.000 </w:t>
            </w:r>
          </w:p>
        </w:tc>
      </w:tr>
      <w:tr w:rsidR="00AE4E21" w:rsidRPr="00AE4E21" w:rsidTr="000601D5">
        <w:trPr>
          <w:trHeight w:val="94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sz w:val="24"/>
                <w:lang w:val="vi-VN" w:eastAsia="vi-VN"/>
              </w:rPr>
            </w:pPr>
            <w:r w:rsidRPr="00AE4E21">
              <w:rPr>
                <w:rFonts w:ascii="Times New Roman" w:hAnsi="Times New Roman"/>
                <w:sz w:val="24"/>
                <w:lang w:val="vi-VN" w:eastAsia="vi-VN"/>
              </w:rPr>
              <w:t>2.3</w:t>
            </w:r>
          </w:p>
        </w:tc>
        <w:tc>
          <w:tcPr>
            <w:tcW w:w="2772" w:type="pct"/>
            <w:tcBorders>
              <w:top w:val="nil"/>
              <w:left w:val="nil"/>
              <w:bottom w:val="single" w:sz="4" w:space="0" w:color="auto"/>
              <w:right w:val="single" w:sz="4" w:space="0" w:color="auto"/>
            </w:tcBorders>
            <w:shd w:val="clear" w:color="auto" w:fill="auto"/>
            <w:noWrap/>
            <w:vAlign w:val="center"/>
            <w:hideMark/>
          </w:tcPr>
          <w:p w:rsidR="00A8059D" w:rsidRPr="00AE4E21" w:rsidRDefault="00A8059D" w:rsidP="00A91414">
            <w:pPr>
              <w:jc w:val="both"/>
              <w:rPr>
                <w:rFonts w:ascii="Times New Roman" w:hAnsi="Times New Roman"/>
                <w:sz w:val="24"/>
                <w:lang w:val="vi-VN" w:eastAsia="vi-VN"/>
              </w:rPr>
            </w:pPr>
            <w:r w:rsidRPr="00AE4E21">
              <w:rPr>
                <w:rFonts w:ascii="Times New Roman" w:hAnsi="Times New Roman"/>
                <w:sz w:val="24"/>
                <w:lang w:val="vi-VN" w:eastAsia="vi-VN"/>
              </w:rPr>
              <w:t>Móng BTCT, hệ khung chịu lực bằng BTCT, tường xây gạch trát vữa, bả ma tít, sơn nước. Gác lửng bằng BTCT. Nền nhà lát gạch Ceramic. Mái lợp ngói (kiểu mái thái)</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sàn</w:t>
            </w: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xml:space="preserve">       4.916.000 </w:t>
            </w:r>
          </w:p>
        </w:tc>
      </w:tr>
      <w:tr w:rsidR="00AE4E21" w:rsidRPr="00AE4E21" w:rsidTr="000601D5">
        <w:trPr>
          <w:trHeight w:val="94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sz w:val="24"/>
                <w:lang w:val="vi-VN" w:eastAsia="vi-VN"/>
              </w:rPr>
            </w:pPr>
            <w:r w:rsidRPr="00AE4E21">
              <w:rPr>
                <w:rFonts w:ascii="Times New Roman" w:hAnsi="Times New Roman"/>
                <w:sz w:val="24"/>
                <w:lang w:val="vi-VN" w:eastAsia="vi-VN"/>
              </w:rPr>
              <w:t>2.4</w:t>
            </w:r>
          </w:p>
        </w:tc>
        <w:tc>
          <w:tcPr>
            <w:tcW w:w="2772" w:type="pct"/>
            <w:tcBorders>
              <w:top w:val="nil"/>
              <w:left w:val="nil"/>
              <w:bottom w:val="single" w:sz="4" w:space="0" w:color="auto"/>
              <w:right w:val="single" w:sz="4" w:space="0" w:color="auto"/>
            </w:tcBorders>
            <w:shd w:val="clear" w:color="auto" w:fill="auto"/>
            <w:noWrap/>
            <w:vAlign w:val="center"/>
            <w:hideMark/>
          </w:tcPr>
          <w:p w:rsidR="00A8059D" w:rsidRPr="00AE4E21" w:rsidRDefault="00A8059D" w:rsidP="00A91414">
            <w:pPr>
              <w:jc w:val="both"/>
              <w:rPr>
                <w:rFonts w:ascii="Times New Roman" w:hAnsi="Times New Roman"/>
                <w:sz w:val="24"/>
                <w:lang w:val="vi-VN" w:eastAsia="vi-VN"/>
              </w:rPr>
            </w:pPr>
            <w:r w:rsidRPr="00AE4E21">
              <w:rPr>
                <w:rFonts w:ascii="Times New Roman" w:hAnsi="Times New Roman"/>
                <w:sz w:val="24"/>
                <w:lang w:val="vi-VN" w:eastAsia="vi-VN"/>
              </w:rPr>
              <w:t>Móng xây đá hộc, tường xây gạch, bả ma tít, sơn nước, nền lát gạch ceramic, gác lửng bằng BT, đà gác lửng bằng gỗ, mái lợp tôn, có sê nô mặt đứng. Đóng trần:</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AE4E21"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sz w:val="24"/>
                <w:lang w:val="vi-VN" w:eastAsia="vi-VN"/>
              </w:rPr>
            </w:pPr>
            <w:r w:rsidRPr="00AE4E21">
              <w:rPr>
                <w:rFonts w:ascii="Times New Roman" w:hAnsi="Times New Roman"/>
                <w:sz w:val="24"/>
                <w:lang w:val="vi-VN" w:eastAsia="vi-VN"/>
              </w:rPr>
              <w:t>a</w:t>
            </w:r>
          </w:p>
        </w:tc>
        <w:tc>
          <w:tcPr>
            <w:tcW w:w="2772" w:type="pct"/>
            <w:tcBorders>
              <w:top w:val="nil"/>
              <w:left w:val="nil"/>
              <w:bottom w:val="single" w:sz="4" w:space="0" w:color="auto"/>
              <w:right w:val="single" w:sz="4" w:space="0" w:color="auto"/>
            </w:tcBorders>
            <w:shd w:val="clear" w:color="auto" w:fill="auto"/>
            <w:noWrap/>
            <w:vAlign w:val="center"/>
            <w:hideMark/>
          </w:tcPr>
          <w:p w:rsidR="00A8059D" w:rsidRPr="00AE4E21" w:rsidRDefault="00A8059D" w:rsidP="00A91414">
            <w:pPr>
              <w:jc w:val="both"/>
              <w:rPr>
                <w:rFonts w:ascii="Times New Roman" w:hAnsi="Times New Roman"/>
                <w:sz w:val="24"/>
                <w:lang w:val="vi-VN" w:eastAsia="vi-VN"/>
              </w:rPr>
            </w:pPr>
            <w:r w:rsidRPr="00AE4E21">
              <w:rPr>
                <w:rFonts w:ascii="Times New Roman" w:hAnsi="Times New Roman"/>
                <w:sz w:val="24"/>
                <w:lang w:val="vi-VN" w:eastAsia="vi-VN"/>
              </w:rPr>
              <w:t xml:space="preserve">- Trần tôn </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sàn</w:t>
            </w: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xml:space="preserve">       4.747.000 </w:t>
            </w:r>
          </w:p>
        </w:tc>
      </w:tr>
      <w:tr w:rsidR="00AE4E21"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sz w:val="24"/>
                <w:lang w:val="vi-VN" w:eastAsia="vi-VN"/>
              </w:rPr>
            </w:pPr>
            <w:r w:rsidRPr="00AE4E21">
              <w:rPr>
                <w:rFonts w:ascii="Times New Roman" w:hAnsi="Times New Roman"/>
                <w:sz w:val="24"/>
                <w:lang w:val="vi-VN" w:eastAsia="vi-VN"/>
              </w:rPr>
              <w:t>b</w:t>
            </w:r>
          </w:p>
        </w:tc>
        <w:tc>
          <w:tcPr>
            <w:tcW w:w="2772" w:type="pct"/>
            <w:tcBorders>
              <w:top w:val="nil"/>
              <w:left w:val="nil"/>
              <w:bottom w:val="single" w:sz="4" w:space="0" w:color="auto"/>
              <w:right w:val="single" w:sz="4" w:space="0" w:color="auto"/>
            </w:tcBorders>
            <w:shd w:val="clear" w:color="auto" w:fill="auto"/>
            <w:noWrap/>
            <w:vAlign w:val="center"/>
            <w:hideMark/>
          </w:tcPr>
          <w:p w:rsidR="00A8059D" w:rsidRPr="00AE4E21" w:rsidRDefault="00A8059D" w:rsidP="00A91414">
            <w:pPr>
              <w:jc w:val="both"/>
              <w:rPr>
                <w:rFonts w:ascii="Times New Roman" w:hAnsi="Times New Roman"/>
                <w:sz w:val="24"/>
                <w:lang w:val="vi-VN" w:eastAsia="vi-VN"/>
              </w:rPr>
            </w:pPr>
            <w:r w:rsidRPr="00AE4E21">
              <w:rPr>
                <w:rFonts w:ascii="Times New Roman" w:hAnsi="Times New Roman"/>
                <w:sz w:val="24"/>
                <w:lang w:val="vi-VN" w:eastAsia="vi-VN"/>
              </w:rPr>
              <w:t xml:space="preserve">- Trần nhựa </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sàn</w:t>
            </w: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xml:space="preserve">       4.420.000 </w:t>
            </w:r>
          </w:p>
        </w:tc>
      </w:tr>
      <w:tr w:rsidR="00AE4E21" w:rsidRPr="00EE755A" w:rsidTr="000601D5">
        <w:trPr>
          <w:trHeight w:val="630"/>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b/>
                <w:bCs/>
                <w:sz w:val="24"/>
                <w:lang w:val="vi-VN" w:eastAsia="vi-VN"/>
              </w:rPr>
            </w:pPr>
            <w:r w:rsidRPr="00AE4E21">
              <w:rPr>
                <w:rFonts w:ascii="Times New Roman" w:hAnsi="Times New Roman"/>
                <w:b/>
                <w:bCs/>
                <w:sz w:val="24"/>
                <w:lang w:val="vi-VN" w:eastAsia="vi-VN"/>
              </w:rPr>
              <w:t>3</w:t>
            </w:r>
          </w:p>
        </w:tc>
        <w:tc>
          <w:tcPr>
            <w:tcW w:w="2772"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both"/>
              <w:rPr>
                <w:rFonts w:ascii="Times New Roman" w:hAnsi="Times New Roman"/>
                <w:b/>
                <w:bCs/>
                <w:sz w:val="24"/>
                <w:lang w:val="vi-VN" w:eastAsia="vi-VN"/>
              </w:rPr>
            </w:pPr>
            <w:r w:rsidRPr="00AE4E21">
              <w:rPr>
                <w:rFonts w:ascii="Times New Roman" w:hAnsi="Times New Roman"/>
                <w:b/>
                <w:bCs/>
                <w:sz w:val="24"/>
                <w:lang w:val="vi-VN" w:eastAsia="vi-VN"/>
              </w:rPr>
              <w:t xml:space="preserve">Nhà ở 01 tầng, khung BTCT chịu lực, tường xây gạch trát vữa sơn nước, nền lát gạch ceramic 400x400mm, mái: </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AE4E21"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sz w:val="24"/>
                <w:lang w:val="vi-VN" w:eastAsia="vi-VN"/>
              </w:rPr>
            </w:pPr>
            <w:r w:rsidRPr="00AE4E21">
              <w:rPr>
                <w:rFonts w:ascii="Times New Roman" w:hAnsi="Times New Roman"/>
                <w:sz w:val="24"/>
                <w:lang w:val="vi-VN" w:eastAsia="vi-VN"/>
              </w:rPr>
              <w:t>3.1</w:t>
            </w:r>
          </w:p>
        </w:tc>
        <w:tc>
          <w:tcPr>
            <w:tcW w:w="2772"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both"/>
              <w:rPr>
                <w:rFonts w:ascii="Times New Roman" w:hAnsi="Times New Roman"/>
                <w:sz w:val="24"/>
                <w:lang w:val="vi-VN" w:eastAsia="vi-VN"/>
              </w:rPr>
            </w:pPr>
            <w:r w:rsidRPr="00AE4E21">
              <w:rPr>
                <w:rFonts w:ascii="Times New Roman" w:hAnsi="Times New Roman"/>
                <w:sz w:val="24"/>
                <w:lang w:val="vi-VN" w:eastAsia="vi-VN"/>
              </w:rPr>
              <w:t>- Bê tông cốt thép</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xml:space="preserve">       6.722.000 </w:t>
            </w:r>
          </w:p>
        </w:tc>
      </w:tr>
      <w:tr w:rsidR="00AE4E21"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sz w:val="24"/>
                <w:lang w:val="vi-VN" w:eastAsia="vi-VN"/>
              </w:rPr>
            </w:pPr>
            <w:r w:rsidRPr="00AE4E21">
              <w:rPr>
                <w:rFonts w:ascii="Times New Roman" w:hAnsi="Times New Roman"/>
                <w:sz w:val="24"/>
                <w:lang w:val="vi-VN" w:eastAsia="vi-VN"/>
              </w:rPr>
              <w:t>3.2</w:t>
            </w:r>
          </w:p>
        </w:tc>
        <w:tc>
          <w:tcPr>
            <w:tcW w:w="2772"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both"/>
              <w:rPr>
                <w:rFonts w:ascii="Times New Roman" w:hAnsi="Times New Roman"/>
                <w:sz w:val="24"/>
                <w:lang w:val="vi-VN" w:eastAsia="vi-VN"/>
              </w:rPr>
            </w:pPr>
            <w:r w:rsidRPr="00AE4E21">
              <w:rPr>
                <w:rFonts w:ascii="Times New Roman" w:hAnsi="Times New Roman"/>
                <w:sz w:val="24"/>
                <w:lang w:val="vi-VN" w:eastAsia="vi-VN"/>
              </w:rPr>
              <w:t>- Ngói</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xml:space="preserve">       7.097.000 </w:t>
            </w:r>
          </w:p>
        </w:tc>
      </w:tr>
      <w:tr w:rsidR="00AE4E21"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sz w:val="24"/>
                <w:lang w:val="vi-VN" w:eastAsia="vi-VN"/>
              </w:rPr>
            </w:pPr>
            <w:r w:rsidRPr="00AE4E21">
              <w:rPr>
                <w:rFonts w:ascii="Times New Roman" w:hAnsi="Times New Roman"/>
                <w:sz w:val="24"/>
                <w:lang w:val="vi-VN" w:eastAsia="vi-VN"/>
              </w:rPr>
              <w:t>3.3</w:t>
            </w:r>
          </w:p>
        </w:tc>
        <w:tc>
          <w:tcPr>
            <w:tcW w:w="2772"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both"/>
              <w:rPr>
                <w:rFonts w:ascii="Times New Roman" w:hAnsi="Times New Roman"/>
                <w:sz w:val="24"/>
                <w:lang w:val="vi-VN" w:eastAsia="vi-VN"/>
              </w:rPr>
            </w:pPr>
            <w:r w:rsidRPr="00AE4E21">
              <w:rPr>
                <w:rFonts w:ascii="Times New Roman" w:hAnsi="Times New Roman"/>
                <w:sz w:val="24"/>
                <w:lang w:val="vi-VN" w:eastAsia="vi-VN"/>
              </w:rPr>
              <w:t>- Tôn</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xml:space="preserve">       6.914.000 </w:t>
            </w:r>
          </w:p>
        </w:tc>
      </w:tr>
      <w:tr w:rsidR="00AE4E21" w:rsidRPr="00EE755A" w:rsidTr="000601D5">
        <w:trPr>
          <w:trHeight w:val="630"/>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b/>
                <w:bCs/>
                <w:sz w:val="24"/>
                <w:lang w:val="vi-VN" w:eastAsia="vi-VN"/>
              </w:rPr>
            </w:pPr>
            <w:r w:rsidRPr="00AE4E21">
              <w:rPr>
                <w:rFonts w:ascii="Times New Roman" w:hAnsi="Times New Roman"/>
                <w:b/>
                <w:bCs/>
                <w:sz w:val="24"/>
                <w:lang w:val="vi-VN" w:eastAsia="vi-VN"/>
              </w:rPr>
              <w:t>4</w:t>
            </w:r>
          </w:p>
        </w:tc>
        <w:tc>
          <w:tcPr>
            <w:tcW w:w="2772"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both"/>
              <w:rPr>
                <w:rFonts w:ascii="Times New Roman" w:hAnsi="Times New Roman"/>
                <w:b/>
                <w:bCs/>
                <w:sz w:val="24"/>
                <w:lang w:val="vi-VN" w:eastAsia="vi-VN"/>
              </w:rPr>
            </w:pPr>
            <w:r w:rsidRPr="00AE4E21">
              <w:rPr>
                <w:rFonts w:ascii="Times New Roman" w:hAnsi="Times New Roman"/>
                <w:b/>
                <w:bCs/>
                <w:sz w:val="24"/>
                <w:lang w:val="vi-VN" w:eastAsia="vi-VN"/>
              </w:rPr>
              <w:t>Nhà ở khung BTCT chịu lực, tường xây gạch, sàn, mái BTCT đổ tại chỗ, nền sàn lát gạch ceramic 400x400mm</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AE4E21"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sz w:val="24"/>
                <w:lang w:val="vi-VN" w:eastAsia="vi-VN"/>
              </w:rPr>
            </w:pPr>
            <w:r w:rsidRPr="00AE4E21">
              <w:rPr>
                <w:rFonts w:ascii="Times New Roman" w:hAnsi="Times New Roman"/>
                <w:sz w:val="24"/>
                <w:lang w:val="vi-VN" w:eastAsia="vi-VN"/>
              </w:rPr>
              <w:t>4.1</w:t>
            </w:r>
          </w:p>
        </w:tc>
        <w:tc>
          <w:tcPr>
            <w:tcW w:w="2772"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both"/>
              <w:rPr>
                <w:rFonts w:ascii="Times New Roman" w:hAnsi="Times New Roman"/>
                <w:sz w:val="24"/>
                <w:lang w:val="vi-VN" w:eastAsia="vi-VN"/>
              </w:rPr>
            </w:pPr>
            <w:r w:rsidRPr="00AE4E21">
              <w:rPr>
                <w:rFonts w:ascii="Times New Roman" w:hAnsi="Times New Roman"/>
                <w:sz w:val="24"/>
                <w:lang w:val="vi-VN" w:eastAsia="vi-VN"/>
              </w:rPr>
              <w:t xml:space="preserve">  02 tầng ≤ số tầng ≤ 05 tầng</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sàn</w:t>
            </w: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xml:space="preserve">       6.720.000 </w:t>
            </w:r>
          </w:p>
        </w:tc>
      </w:tr>
      <w:tr w:rsidR="00AE4E21"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sz w:val="24"/>
                <w:lang w:val="vi-VN" w:eastAsia="vi-VN"/>
              </w:rPr>
            </w:pPr>
            <w:r w:rsidRPr="00AE4E21">
              <w:rPr>
                <w:rFonts w:ascii="Times New Roman" w:hAnsi="Times New Roman"/>
                <w:sz w:val="24"/>
                <w:lang w:val="vi-VN" w:eastAsia="vi-VN"/>
              </w:rPr>
              <w:t>4.2</w:t>
            </w:r>
          </w:p>
        </w:tc>
        <w:tc>
          <w:tcPr>
            <w:tcW w:w="2772"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both"/>
              <w:rPr>
                <w:rFonts w:ascii="Times New Roman" w:hAnsi="Times New Roman"/>
                <w:sz w:val="24"/>
                <w:lang w:val="vi-VN" w:eastAsia="vi-VN"/>
              </w:rPr>
            </w:pPr>
            <w:r w:rsidRPr="00AE4E21">
              <w:rPr>
                <w:rFonts w:ascii="Times New Roman" w:hAnsi="Times New Roman"/>
                <w:sz w:val="24"/>
                <w:lang w:val="vi-VN" w:eastAsia="vi-VN"/>
              </w:rPr>
              <w:t xml:space="preserve">  06 tầng ≤ số tầng ≤ 08 tầng</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sàn</w:t>
            </w: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xml:space="preserve">       7.392.000 </w:t>
            </w:r>
          </w:p>
        </w:tc>
      </w:tr>
      <w:tr w:rsidR="00AE4E21"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sz w:val="24"/>
                <w:lang w:val="vi-VN" w:eastAsia="vi-VN"/>
              </w:rPr>
            </w:pPr>
            <w:r w:rsidRPr="00AE4E21">
              <w:rPr>
                <w:rFonts w:ascii="Times New Roman" w:hAnsi="Times New Roman"/>
                <w:sz w:val="24"/>
                <w:lang w:val="vi-VN" w:eastAsia="vi-VN"/>
              </w:rPr>
              <w:t>4.3</w:t>
            </w:r>
          </w:p>
        </w:tc>
        <w:tc>
          <w:tcPr>
            <w:tcW w:w="2772"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both"/>
              <w:rPr>
                <w:rFonts w:ascii="Times New Roman" w:hAnsi="Times New Roman"/>
                <w:sz w:val="24"/>
                <w:lang w:val="vi-VN" w:eastAsia="vi-VN"/>
              </w:rPr>
            </w:pPr>
            <w:r w:rsidRPr="00AE4E21">
              <w:rPr>
                <w:rFonts w:ascii="Times New Roman" w:hAnsi="Times New Roman"/>
                <w:sz w:val="24"/>
                <w:lang w:val="vi-VN" w:eastAsia="vi-VN"/>
              </w:rPr>
              <w:t xml:space="preserve">  09 tầng ≤ số tầng ≤ 15 tầng </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sàn</w:t>
            </w: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xml:space="preserve">       8.132.000 </w:t>
            </w:r>
          </w:p>
        </w:tc>
      </w:tr>
      <w:tr w:rsidR="00AE4E21"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sz w:val="24"/>
                <w:lang w:val="vi-VN" w:eastAsia="vi-VN"/>
              </w:rPr>
            </w:pPr>
            <w:r w:rsidRPr="00AE4E21">
              <w:rPr>
                <w:rFonts w:ascii="Times New Roman" w:hAnsi="Times New Roman"/>
                <w:sz w:val="24"/>
                <w:lang w:val="vi-VN" w:eastAsia="vi-VN"/>
              </w:rPr>
              <w:t>4.4</w:t>
            </w:r>
          </w:p>
        </w:tc>
        <w:tc>
          <w:tcPr>
            <w:tcW w:w="2772" w:type="pct"/>
            <w:tcBorders>
              <w:top w:val="nil"/>
              <w:left w:val="nil"/>
              <w:bottom w:val="single" w:sz="4" w:space="0" w:color="auto"/>
              <w:right w:val="single" w:sz="4" w:space="0" w:color="auto"/>
            </w:tcBorders>
            <w:shd w:val="clear" w:color="auto" w:fill="auto"/>
            <w:noWrap/>
            <w:vAlign w:val="center"/>
            <w:hideMark/>
          </w:tcPr>
          <w:p w:rsidR="00A8059D" w:rsidRPr="00AE4E21" w:rsidRDefault="00A8059D" w:rsidP="00A91414">
            <w:pPr>
              <w:jc w:val="both"/>
              <w:rPr>
                <w:rFonts w:ascii="Times New Roman" w:hAnsi="Times New Roman"/>
                <w:sz w:val="24"/>
                <w:lang w:val="vi-VN" w:eastAsia="vi-VN"/>
              </w:rPr>
            </w:pPr>
            <w:r w:rsidRPr="00AE4E21">
              <w:rPr>
                <w:rFonts w:ascii="Times New Roman" w:hAnsi="Times New Roman"/>
                <w:sz w:val="24"/>
                <w:lang w:val="vi-VN" w:eastAsia="vi-VN"/>
              </w:rPr>
              <w:t>Số tầng &gt;15 tầng</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sàn</w:t>
            </w: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xml:space="preserve">       8.457.000 </w:t>
            </w:r>
          </w:p>
        </w:tc>
      </w:tr>
      <w:tr w:rsidR="00AE4E21" w:rsidRPr="00AE4E21" w:rsidTr="000601D5">
        <w:trPr>
          <w:trHeight w:val="94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b/>
                <w:bCs/>
                <w:sz w:val="24"/>
                <w:lang w:val="vi-VN" w:eastAsia="vi-VN"/>
              </w:rPr>
            </w:pPr>
            <w:r w:rsidRPr="00AE4E21">
              <w:rPr>
                <w:rFonts w:ascii="Times New Roman" w:hAnsi="Times New Roman"/>
                <w:b/>
                <w:bCs/>
                <w:sz w:val="24"/>
                <w:lang w:val="vi-VN" w:eastAsia="vi-VN"/>
              </w:rPr>
              <w:t>5</w:t>
            </w:r>
          </w:p>
        </w:tc>
        <w:tc>
          <w:tcPr>
            <w:tcW w:w="2772"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both"/>
              <w:rPr>
                <w:rFonts w:ascii="Times New Roman" w:hAnsi="Times New Roman"/>
                <w:b/>
                <w:bCs/>
                <w:sz w:val="24"/>
                <w:lang w:val="vi-VN" w:eastAsia="vi-VN"/>
              </w:rPr>
            </w:pPr>
            <w:r w:rsidRPr="00AE4E21">
              <w:rPr>
                <w:rFonts w:ascii="Times New Roman" w:hAnsi="Times New Roman"/>
                <w:b/>
                <w:bCs/>
                <w:sz w:val="24"/>
                <w:lang w:val="vi-VN" w:eastAsia="vi-VN"/>
              </w:rPr>
              <w:t>Nhà ở biệt thự 01 tầng: kết cấu khung BTCT, mái BTCT đổ tại chỗ, tường xây gạch, nền lát gạch ceramic 400x400mm, tường trát vữa sơn nước</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xml:space="preserve">       7.717.000 </w:t>
            </w:r>
          </w:p>
        </w:tc>
      </w:tr>
      <w:tr w:rsidR="00AE4E21" w:rsidRPr="00EE755A" w:rsidTr="000601D5">
        <w:trPr>
          <w:trHeight w:val="94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b/>
                <w:bCs/>
                <w:sz w:val="24"/>
                <w:lang w:val="vi-VN" w:eastAsia="vi-VN"/>
              </w:rPr>
            </w:pPr>
            <w:r w:rsidRPr="00AE4E21">
              <w:rPr>
                <w:rFonts w:ascii="Times New Roman" w:hAnsi="Times New Roman"/>
                <w:b/>
                <w:bCs/>
                <w:sz w:val="24"/>
                <w:lang w:val="vi-VN" w:eastAsia="vi-VN"/>
              </w:rPr>
              <w:t>6</w:t>
            </w:r>
          </w:p>
        </w:tc>
        <w:tc>
          <w:tcPr>
            <w:tcW w:w="2772"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both"/>
              <w:rPr>
                <w:rFonts w:ascii="Times New Roman" w:hAnsi="Times New Roman"/>
                <w:b/>
                <w:bCs/>
                <w:sz w:val="24"/>
                <w:lang w:val="vi-VN" w:eastAsia="vi-VN"/>
              </w:rPr>
            </w:pPr>
            <w:r w:rsidRPr="00AE4E21">
              <w:rPr>
                <w:rFonts w:ascii="Times New Roman" w:hAnsi="Times New Roman"/>
                <w:b/>
                <w:bCs/>
                <w:sz w:val="24"/>
                <w:lang w:val="vi-VN" w:eastAsia="vi-VN"/>
              </w:rPr>
              <w:t>Nhà ở biệt thự 01 tầng: kết cấu khung BTCT đổ tại chỗ, tường xây gạch, nền lát gạch ceramic 400x400mm, tường trát vữa sơn nước, mái lợp:</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AE4E21"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sz w:val="24"/>
                <w:lang w:val="vi-VN" w:eastAsia="vi-VN"/>
              </w:rPr>
            </w:pPr>
            <w:r w:rsidRPr="00AE4E21">
              <w:rPr>
                <w:rFonts w:ascii="Times New Roman" w:hAnsi="Times New Roman"/>
                <w:sz w:val="24"/>
                <w:lang w:val="vi-VN" w:eastAsia="vi-VN"/>
              </w:rPr>
              <w:t>6.1</w:t>
            </w:r>
          </w:p>
        </w:tc>
        <w:tc>
          <w:tcPr>
            <w:tcW w:w="2772"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both"/>
              <w:rPr>
                <w:rFonts w:ascii="Times New Roman" w:hAnsi="Times New Roman"/>
                <w:sz w:val="24"/>
                <w:lang w:val="vi-VN" w:eastAsia="vi-VN"/>
              </w:rPr>
            </w:pPr>
            <w:r w:rsidRPr="00AE4E21">
              <w:rPr>
                <w:rFonts w:ascii="Times New Roman" w:hAnsi="Times New Roman"/>
                <w:sz w:val="24"/>
                <w:lang w:val="vi-VN" w:eastAsia="vi-VN"/>
              </w:rPr>
              <w:t xml:space="preserve"> - Ngói </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xml:space="preserve">       8.373.000 </w:t>
            </w:r>
          </w:p>
        </w:tc>
      </w:tr>
      <w:tr w:rsidR="00AE4E21"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sz w:val="24"/>
                <w:lang w:val="vi-VN" w:eastAsia="vi-VN"/>
              </w:rPr>
            </w:pPr>
            <w:r w:rsidRPr="00AE4E21">
              <w:rPr>
                <w:rFonts w:ascii="Times New Roman" w:hAnsi="Times New Roman"/>
                <w:sz w:val="24"/>
                <w:lang w:val="vi-VN" w:eastAsia="vi-VN"/>
              </w:rPr>
              <w:t>6.2</w:t>
            </w:r>
          </w:p>
        </w:tc>
        <w:tc>
          <w:tcPr>
            <w:tcW w:w="2772"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both"/>
              <w:rPr>
                <w:rFonts w:ascii="Times New Roman" w:hAnsi="Times New Roman"/>
                <w:sz w:val="24"/>
                <w:lang w:val="vi-VN" w:eastAsia="vi-VN"/>
              </w:rPr>
            </w:pPr>
            <w:r w:rsidRPr="00AE4E21">
              <w:rPr>
                <w:rFonts w:ascii="Times New Roman" w:hAnsi="Times New Roman"/>
                <w:sz w:val="24"/>
                <w:lang w:val="vi-VN" w:eastAsia="vi-VN"/>
              </w:rPr>
              <w:t xml:space="preserve"> - Tôn </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xml:space="preserve">       7.978.000 </w:t>
            </w:r>
          </w:p>
        </w:tc>
      </w:tr>
      <w:tr w:rsidR="00AE4E21" w:rsidRPr="00EE755A" w:rsidTr="000601D5">
        <w:trPr>
          <w:trHeight w:val="31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b/>
                <w:bCs/>
                <w:sz w:val="24"/>
                <w:lang w:val="vi-VN" w:eastAsia="vi-VN"/>
              </w:rPr>
            </w:pPr>
            <w:r w:rsidRPr="00AE4E21">
              <w:rPr>
                <w:rFonts w:ascii="Times New Roman" w:hAnsi="Times New Roman"/>
                <w:b/>
                <w:bCs/>
                <w:sz w:val="24"/>
                <w:lang w:val="vi-VN" w:eastAsia="vi-VN"/>
              </w:rPr>
              <w:t>7</w:t>
            </w:r>
          </w:p>
        </w:tc>
        <w:tc>
          <w:tcPr>
            <w:tcW w:w="2772"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both"/>
              <w:rPr>
                <w:rFonts w:ascii="Times New Roman" w:hAnsi="Times New Roman"/>
                <w:b/>
                <w:bCs/>
                <w:sz w:val="24"/>
                <w:lang w:val="vi-VN" w:eastAsia="vi-VN"/>
              </w:rPr>
            </w:pPr>
            <w:r w:rsidRPr="00AE4E21">
              <w:rPr>
                <w:rFonts w:ascii="Times New Roman" w:hAnsi="Times New Roman"/>
                <w:b/>
                <w:bCs/>
                <w:sz w:val="24"/>
                <w:lang w:val="vi-VN" w:eastAsia="vi-VN"/>
              </w:rPr>
              <w:t xml:space="preserve">Nhà ở biệt thự 02 tầng đến 03 tầng: </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AE4E21" w:rsidRPr="00AE4E21" w:rsidTr="000601D5">
        <w:trPr>
          <w:trHeight w:val="630"/>
        </w:trPr>
        <w:tc>
          <w:tcPr>
            <w:tcW w:w="356" w:type="pct"/>
            <w:tcBorders>
              <w:top w:val="nil"/>
              <w:left w:val="single" w:sz="4" w:space="0" w:color="auto"/>
              <w:bottom w:val="single" w:sz="4" w:space="0" w:color="auto"/>
              <w:right w:val="single" w:sz="4" w:space="0" w:color="auto"/>
            </w:tcBorders>
            <w:shd w:val="clear" w:color="000000" w:fill="FFFFFF"/>
            <w:vAlign w:val="center"/>
            <w:hideMark/>
          </w:tcPr>
          <w:p w:rsidR="00A8059D" w:rsidRPr="00AE4E21" w:rsidRDefault="00A8059D" w:rsidP="000D71E6">
            <w:pPr>
              <w:jc w:val="center"/>
              <w:rPr>
                <w:rFonts w:ascii="Times New Roman" w:hAnsi="Times New Roman"/>
                <w:sz w:val="24"/>
                <w:lang w:val="vi-VN" w:eastAsia="vi-VN"/>
              </w:rPr>
            </w:pPr>
            <w:r w:rsidRPr="00AE4E21">
              <w:rPr>
                <w:rFonts w:ascii="Times New Roman" w:hAnsi="Times New Roman"/>
                <w:sz w:val="24"/>
                <w:lang w:val="vi-VN" w:eastAsia="vi-VN"/>
              </w:rPr>
              <w:t>7.1</w:t>
            </w:r>
          </w:p>
        </w:tc>
        <w:tc>
          <w:tcPr>
            <w:tcW w:w="2772" w:type="pct"/>
            <w:tcBorders>
              <w:top w:val="nil"/>
              <w:left w:val="nil"/>
              <w:bottom w:val="single" w:sz="4" w:space="0" w:color="auto"/>
              <w:right w:val="single" w:sz="4" w:space="0" w:color="auto"/>
            </w:tcBorders>
            <w:shd w:val="clear" w:color="000000" w:fill="FFFFFF"/>
            <w:vAlign w:val="center"/>
            <w:hideMark/>
          </w:tcPr>
          <w:p w:rsidR="00A8059D" w:rsidRPr="00AE4E21" w:rsidRDefault="00A8059D" w:rsidP="00A91414">
            <w:pPr>
              <w:jc w:val="both"/>
              <w:rPr>
                <w:rFonts w:ascii="Times New Roman" w:hAnsi="Times New Roman"/>
                <w:sz w:val="24"/>
                <w:lang w:val="vi-VN" w:eastAsia="vi-VN"/>
              </w:rPr>
            </w:pPr>
            <w:r w:rsidRPr="00AE4E21">
              <w:rPr>
                <w:rFonts w:ascii="Times New Roman" w:hAnsi="Times New Roman"/>
                <w:sz w:val="24"/>
                <w:lang w:val="vi-VN" w:eastAsia="vi-VN"/>
              </w:rPr>
              <w:t>Kết cấu khung BTCT, sàn, mái BTCT đổ tại chỗ, tường xây gạch, nền sàn lát gạch ceramic 400x400mm, tường trát vữa sơn nước</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sàn</w:t>
            </w: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xml:space="preserve">       7.288.000 </w:t>
            </w:r>
          </w:p>
        </w:tc>
      </w:tr>
      <w:tr w:rsidR="00AE4E21" w:rsidRPr="00EE755A" w:rsidTr="000601D5">
        <w:trPr>
          <w:trHeight w:val="94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sz w:val="24"/>
                <w:lang w:val="vi-VN" w:eastAsia="vi-VN"/>
              </w:rPr>
            </w:pPr>
            <w:r w:rsidRPr="00AE4E21">
              <w:rPr>
                <w:rFonts w:ascii="Times New Roman" w:hAnsi="Times New Roman"/>
                <w:sz w:val="24"/>
                <w:lang w:val="vi-VN" w:eastAsia="vi-VN"/>
              </w:rPr>
              <w:t>7.2</w:t>
            </w:r>
          </w:p>
        </w:tc>
        <w:tc>
          <w:tcPr>
            <w:tcW w:w="2772"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both"/>
              <w:rPr>
                <w:rFonts w:ascii="Times New Roman" w:hAnsi="Times New Roman"/>
                <w:sz w:val="24"/>
                <w:lang w:val="vi-VN" w:eastAsia="vi-VN"/>
              </w:rPr>
            </w:pPr>
            <w:r w:rsidRPr="00AE4E21">
              <w:rPr>
                <w:rFonts w:ascii="Times New Roman" w:hAnsi="Times New Roman"/>
                <w:sz w:val="24"/>
                <w:lang w:val="vi-VN" w:eastAsia="vi-VN"/>
              </w:rPr>
              <w:t>Kết cấu khung BTCT, sàn BTCT đổ tại chỗ, tường xây gạch, nền sàn lát gạch ceramic 400x400mm, tường trát vữa sơn nước, mái lợp:</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AE4E21"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sz w:val="24"/>
                <w:lang w:val="vi-VN" w:eastAsia="vi-VN"/>
              </w:rPr>
            </w:pPr>
            <w:r w:rsidRPr="00AE4E21">
              <w:rPr>
                <w:rFonts w:ascii="Times New Roman" w:hAnsi="Times New Roman"/>
                <w:sz w:val="24"/>
                <w:lang w:val="vi-VN" w:eastAsia="vi-VN"/>
              </w:rPr>
              <w:t>a</w:t>
            </w:r>
          </w:p>
        </w:tc>
        <w:tc>
          <w:tcPr>
            <w:tcW w:w="2772"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both"/>
              <w:rPr>
                <w:rFonts w:ascii="Times New Roman" w:hAnsi="Times New Roman"/>
                <w:sz w:val="24"/>
                <w:lang w:val="vi-VN" w:eastAsia="vi-VN"/>
              </w:rPr>
            </w:pPr>
            <w:r w:rsidRPr="00AE4E21">
              <w:rPr>
                <w:rFonts w:ascii="Times New Roman" w:hAnsi="Times New Roman"/>
                <w:sz w:val="24"/>
                <w:lang w:val="vi-VN" w:eastAsia="vi-VN"/>
              </w:rPr>
              <w:t xml:space="preserve">- Ngói </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sàn</w:t>
            </w: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xml:space="preserve">       7.849.000 </w:t>
            </w:r>
          </w:p>
        </w:tc>
      </w:tr>
      <w:tr w:rsidR="00AE4E21"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A8059D" w:rsidRPr="00AE4E21" w:rsidRDefault="00A8059D" w:rsidP="000D71E6">
            <w:pPr>
              <w:jc w:val="center"/>
              <w:rPr>
                <w:rFonts w:ascii="Times New Roman" w:hAnsi="Times New Roman"/>
                <w:sz w:val="24"/>
                <w:lang w:val="vi-VN" w:eastAsia="vi-VN"/>
              </w:rPr>
            </w:pPr>
            <w:r w:rsidRPr="00AE4E21">
              <w:rPr>
                <w:rFonts w:ascii="Times New Roman" w:hAnsi="Times New Roman"/>
                <w:sz w:val="24"/>
                <w:lang w:val="vi-VN" w:eastAsia="vi-VN"/>
              </w:rPr>
              <w:lastRenderedPageBreak/>
              <w:t>b</w:t>
            </w:r>
          </w:p>
        </w:tc>
        <w:tc>
          <w:tcPr>
            <w:tcW w:w="2772"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both"/>
              <w:rPr>
                <w:rFonts w:ascii="Times New Roman" w:hAnsi="Times New Roman"/>
                <w:sz w:val="24"/>
                <w:lang w:val="vi-VN" w:eastAsia="vi-VN"/>
              </w:rPr>
            </w:pPr>
            <w:r w:rsidRPr="00AE4E21">
              <w:rPr>
                <w:rFonts w:ascii="Times New Roman" w:hAnsi="Times New Roman"/>
                <w:sz w:val="24"/>
                <w:lang w:val="vi-VN" w:eastAsia="vi-VN"/>
              </w:rPr>
              <w:t xml:space="preserve">- Tôn </w:t>
            </w:r>
          </w:p>
        </w:tc>
        <w:tc>
          <w:tcPr>
            <w:tcW w:w="899"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sàn</w:t>
            </w:r>
          </w:p>
        </w:tc>
        <w:tc>
          <w:tcPr>
            <w:tcW w:w="973" w:type="pct"/>
            <w:tcBorders>
              <w:top w:val="nil"/>
              <w:left w:val="nil"/>
              <w:bottom w:val="single" w:sz="4" w:space="0" w:color="auto"/>
              <w:right w:val="single" w:sz="4" w:space="0" w:color="auto"/>
            </w:tcBorders>
            <w:shd w:val="clear" w:color="auto" w:fill="auto"/>
            <w:vAlign w:val="center"/>
            <w:hideMark/>
          </w:tcPr>
          <w:p w:rsidR="00A8059D" w:rsidRPr="00AE4E21" w:rsidRDefault="00A8059D" w:rsidP="00A91414">
            <w:pPr>
              <w:jc w:val="right"/>
              <w:rPr>
                <w:rFonts w:ascii="Times New Roman" w:hAnsi="Times New Roman"/>
                <w:sz w:val="24"/>
                <w:lang w:val="vi-VN" w:eastAsia="vi-VN"/>
              </w:rPr>
            </w:pPr>
            <w:r w:rsidRPr="00AE4E21">
              <w:rPr>
                <w:rFonts w:ascii="Times New Roman" w:hAnsi="Times New Roman"/>
                <w:sz w:val="24"/>
                <w:lang w:val="vi-VN" w:eastAsia="vi-VN"/>
              </w:rPr>
              <w:t xml:space="preserve">       7.403.000 </w:t>
            </w:r>
          </w:p>
        </w:tc>
      </w:tr>
    </w:tbl>
    <w:p w:rsidR="005E0140" w:rsidRPr="00AE4E21" w:rsidRDefault="005E0140" w:rsidP="005E0140">
      <w:pPr>
        <w:spacing w:line="247" w:lineRule="auto"/>
        <w:ind w:firstLine="567"/>
        <w:rPr>
          <w:rFonts w:ascii="Times New Roman" w:hAnsi="Times New Roman"/>
          <w:b/>
          <w:szCs w:val="28"/>
          <w:u w:val="single"/>
        </w:rPr>
      </w:pPr>
      <w:r w:rsidRPr="00AE4E21">
        <w:rPr>
          <w:rFonts w:ascii="Times New Roman" w:hAnsi="Times New Roman"/>
          <w:b/>
          <w:szCs w:val="28"/>
          <w:u w:val="single"/>
        </w:rPr>
        <w:t xml:space="preserve">Ghi chú: </w:t>
      </w:r>
    </w:p>
    <w:p w:rsidR="005E0140" w:rsidRPr="00AE4E21" w:rsidRDefault="005E0140" w:rsidP="005E0140">
      <w:pPr>
        <w:widowControl w:val="0"/>
        <w:spacing w:before="120" w:after="120" w:line="247" w:lineRule="auto"/>
        <w:ind w:firstLine="567"/>
        <w:jc w:val="both"/>
        <w:rPr>
          <w:rFonts w:ascii="Times New Roman" w:hAnsi="Times New Roman"/>
          <w:szCs w:val="28"/>
        </w:rPr>
      </w:pPr>
      <w:r w:rsidRPr="00AE4E21">
        <w:rPr>
          <w:rFonts w:ascii="Times New Roman" w:hAnsi="Times New Roman"/>
          <w:szCs w:val="28"/>
        </w:rPr>
        <w:t xml:space="preserve">- </w:t>
      </w:r>
      <w:r w:rsidRPr="00AE4E21">
        <w:rPr>
          <w:rFonts w:ascii="Times New Roman" w:hAnsi="Times New Roman" w:cs="Arial"/>
          <w:szCs w:val="28"/>
        </w:rPr>
        <w:t>Đơ</w:t>
      </w:r>
      <w:r w:rsidRPr="00AE4E21">
        <w:rPr>
          <w:rFonts w:ascii="Times New Roman" w:hAnsi="Times New Roman"/>
          <w:szCs w:val="28"/>
        </w:rPr>
        <w:t xml:space="preserve">n giá </w:t>
      </w:r>
      <w:r w:rsidRPr="00AE4E21">
        <w:rPr>
          <w:rFonts w:ascii="Times New Roman" w:hAnsi="Times New Roman" w:cs="Arial"/>
          <w:szCs w:val="28"/>
        </w:rPr>
        <w:t>đ</w:t>
      </w:r>
      <w:r w:rsidRPr="00AE4E21">
        <w:rPr>
          <w:rFonts w:ascii="Times New Roman" w:hAnsi="Times New Roman" w:cs=".VnTime"/>
          <w:szCs w:val="28"/>
        </w:rPr>
        <w:t>ã</w:t>
      </w:r>
      <w:r w:rsidRPr="00AE4E21">
        <w:rPr>
          <w:rFonts w:ascii="Times New Roman" w:hAnsi="Times New Roman"/>
          <w:szCs w:val="28"/>
        </w:rPr>
        <w:t xml:space="preserve"> bao g</w:t>
      </w:r>
      <w:r w:rsidRPr="00AE4E21">
        <w:rPr>
          <w:rFonts w:ascii="Times New Roman" w:hAnsi="Times New Roman" w:cs="Arial"/>
          <w:szCs w:val="28"/>
        </w:rPr>
        <w:t>ồ</w:t>
      </w:r>
      <w:r w:rsidRPr="00AE4E21">
        <w:rPr>
          <w:rFonts w:ascii="Times New Roman" w:hAnsi="Times New Roman"/>
          <w:szCs w:val="28"/>
        </w:rPr>
        <w:t>m thu</w:t>
      </w:r>
      <w:r w:rsidRPr="00AE4E21">
        <w:rPr>
          <w:rFonts w:ascii="Times New Roman" w:hAnsi="Times New Roman" w:cs="Arial"/>
          <w:szCs w:val="28"/>
        </w:rPr>
        <w:t>ế</w:t>
      </w:r>
      <w:r w:rsidRPr="00AE4E21">
        <w:rPr>
          <w:rFonts w:ascii="Times New Roman" w:hAnsi="Times New Roman"/>
          <w:szCs w:val="28"/>
        </w:rPr>
        <w:t xml:space="preserve"> gi</w:t>
      </w:r>
      <w:r w:rsidRPr="00AE4E21">
        <w:rPr>
          <w:rFonts w:ascii="Times New Roman" w:hAnsi="Times New Roman" w:cs=".VnTime"/>
          <w:szCs w:val="28"/>
        </w:rPr>
        <w:t>á</w:t>
      </w:r>
      <w:r w:rsidRPr="00AE4E21">
        <w:rPr>
          <w:rFonts w:ascii="Times New Roman" w:hAnsi="Times New Roman"/>
          <w:szCs w:val="28"/>
        </w:rPr>
        <w:t xml:space="preserve"> tr</w:t>
      </w:r>
      <w:r w:rsidRPr="00AE4E21">
        <w:rPr>
          <w:rFonts w:ascii="Times New Roman" w:hAnsi="Times New Roman" w:cs="Arial"/>
          <w:szCs w:val="28"/>
        </w:rPr>
        <w:t>ị</w:t>
      </w:r>
      <w:r w:rsidRPr="00AE4E21">
        <w:rPr>
          <w:rFonts w:ascii="Times New Roman" w:hAnsi="Times New Roman"/>
          <w:szCs w:val="28"/>
        </w:rPr>
        <w:t xml:space="preserve"> gia t</w:t>
      </w:r>
      <w:r w:rsidRPr="00AE4E21">
        <w:rPr>
          <w:rFonts w:ascii="Times New Roman" w:hAnsi="Times New Roman" w:cs="Arial"/>
          <w:szCs w:val="28"/>
        </w:rPr>
        <w:t>ă</w:t>
      </w:r>
      <w:r w:rsidRPr="00AE4E21">
        <w:rPr>
          <w:rFonts w:ascii="Times New Roman" w:hAnsi="Times New Roman"/>
          <w:szCs w:val="28"/>
        </w:rPr>
        <w:t>ng (VAT).</w:t>
      </w:r>
    </w:p>
    <w:p w:rsidR="005E0140" w:rsidRPr="00AE4E21" w:rsidRDefault="005E0140" w:rsidP="005E0140">
      <w:pPr>
        <w:widowControl w:val="0"/>
        <w:spacing w:before="120" w:after="120" w:line="247" w:lineRule="auto"/>
        <w:ind w:firstLine="567"/>
        <w:jc w:val="both"/>
        <w:rPr>
          <w:rFonts w:ascii="Times New Roman" w:hAnsi="Times New Roman"/>
          <w:szCs w:val="28"/>
        </w:rPr>
      </w:pPr>
      <w:r w:rsidRPr="00AE4E21">
        <w:rPr>
          <w:rFonts w:ascii="Times New Roman" w:hAnsi="Times New Roman"/>
          <w:szCs w:val="28"/>
        </w:rPr>
        <w:t>- Nh</w:t>
      </w:r>
      <w:r w:rsidRPr="00AE4E21">
        <w:rPr>
          <w:rFonts w:ascii="Times New Roman" w:hAnsi="Times New Roman" w:cs="Arial"/>
          <w:szCs w:val="28"/>
        </w:rPr>
        <w:t>à</w:t>
      </w:r>
      <w:r w:rsidRPr="00AE4E21">
        <w:rPr>
          <w:rFonts w:ascii="Times New Roman" w:hAnsi="Times New Roman"/>
          <w:szCs w:val="28"/>
        </w:rPr>
        <w:t xml:space="preserve"> </w:t>
      </w:r>
      <w:r w:rsidRPr="00AE4E21">
        <w:rPr>
          <w:rFonts w:ascii="Times New Roman" w:hAnsi="Times New Roman" w:cs="Arial"/>
          <w:szCs w:val="28"/>
        </w:rPr>
        <w:t>ở</w:t>
      </w:r>
      <w:r w:rsidRPr="00AE4E21">
        <w:rPr>
          <w:rFonts w:ascii="Times New Roman" w:hAnsi="Times New Roman"/>
          <w:szCs w:val="28"/>
        </w:rPr>
        <w:t xml:space="preserve"> 01 t</w:t>
      </w:r>
      <w:r w:rsidRPr="00AE4E21">
        <w:rPr>
          <w:rFonts w:ascii="Times New Roman" w:hAnsi="Times New Roman" w:cs="Arial"/>
          <w:szCs w:val="28"/>
        </w:rPr>
        <w:t>ầ</w:t>
      </w:r>
      <w:r w:rsidRPr="00AE4E21">
        <w:rPr>
          <w:rFonts w:ascii="Times New Roman" w:hAnsi="Times New Roman"/>
          <w:szCs w:val="28"/>
        </w:rPr>
        <w:t>ng t</w:t>
      </w:r>
      <w:r w:rsidRPr="00AE4E21">
        <w:rPr>
          <w:rFonts w:ascii="Times New Roman" w:hAnsi="Times New Roman" w:cs=".VnTime"/>
          <w:szCs w:val="28"/>
        </w:rPr>
        <w:t>í</w:t>
      </w:r>
      <w:r w:rsidRPr="00AE4E21">
        <w:rPr>
          <w:rFonts w:ascii="Times New Roman" w:hAnsi="Times New Roman"/>
          <w:szCs w:val="28"/>
        </w:rPr>
        <w:t>nh gi</w:t>
      </w:r>
      <w:r w:rsidRPr="00AE4E21">
        <w:rPr>
          <w:rFonts w:ascii="Times New Roman" w:hAnsi="Times New Roman" w:cs=".VnTime"/>
          <w:szCs w:val="28"/>
        </w:rPr>
        <w:t>á</w:t>
      </w:r>
      <w:r w:rsidRPr="00AE4E21">
        <w:rPr>
          <w:rFonts w:ascii="Times New Roman" w:hAnsi="Times New Roman"/>
          <w:szCs w:val="28"/>
        </w:rPr>
        <w:t xml:space="preserve"> </w:t>
      </w:r>
      <w:r w:rsidRPr="00AE4E21">
        <w:rPr>
          <w:rFonts w:ascii="Times New Roman" w:hAnsi="Times New Roman" w:cs="Arial"/>
          <w:szCs w:val="28"/>
        </w:rPr>
        <w:t>đồ</w:t>
      </w:r>
      <w:r w:rsidRPr="00AE4E21">
        <w:rPr>
          <w:rFonts w:ascii="Times New Roman" w:hAnsi="Times New Roman"/>
          <w:szCs w:val="28"/>
        </w:rPr>
        <w:t>ng/m</w:t>
      </w:r>
      <w:r w:rsidRPr="00AE4E21">
        <w:rPr>
          <w:rFonts w:ascii="Times New Roman" w:hAnsi="Times New Roman"/>
          <w:szCs w:val="28"/>
          <w:vertAlign w:val="superscript"/>
        </w:rPr>
        <w:t>2</w:t>
      </w:r>
      <w:r w:rsidRPr="00AE4E21">
        <w:rPr>
          <w:rFonts w:ascii="Times New Roman" w:hAnsi="Times New Roman"/>
          <w:szCs w:val="28"/>
        </w:rPr>
        <w:t>XD.</w:t>
      </w:r>
    </w:p>
    <w:p w:rsidR="00F963C3" w:rsidRPr="00AE4E21" w:rsidRDefault="005E0140" w:rsidP="005E0140">
      <w:pPr>
        <w:widowControl w:val="0"/>
        <w:spacing w:before="120" w:after="120" w:line="247" w:lineRule="auto"/>
        <w:ind w:firstLine="567"/>
        <w:jc w:val="both"/>
        <w:rPr>
          <w:rFonts w:ascii="Times New Roman" w:hAnsi="Times New Roman"/>
          <w:szCs w:val="28"/>
        </w:rPr>
      </w:pPr>
      <w:r w:rsidRPr="00AE4E21">
        <w:rPr>
          <w:rFonts w:ascii="Times New Roman" w:hAnsi="Times New Roman"/>
          <w:szCs w:val="28"/>
        </w:rPr>
        <w:t>- Nh</w:t>
      </w:r>
      <w:r w:rsidRPr="00AE4E21">
        <w:rPr>
          <w:rFonts w:ascii="Times New Roman" w:hAnsi="Times New Roman" w:cs="Arial"/>
          <w:szCs w:val="28"/>
        </w:rPr>
        <w:t>à</w:t>
      </w:r>
      <w:r w:rsidRPr="00AE4E21">
        <w:rPr>
          <w:rFonts w:ascii="Times New Roman" w:hAnsi="Times New Roman"/>
          <w:szCs w:val="28"/>
        </w:rPr>
        <w:t xml:space="preserve"> </w:t>
      </w:r>
      <w:r w:rsidRPr="00AE4E21">
        <w:rPr>
          <w:rFonts w:ascii="Times New Roman" w:hAnsi="Times New Roman" w:cs="Arial"/>
          <w:szCs w:val="28"/>
        </w:rPr>
        <w:t>ở</w:t>
      </w:r>
      <w:r w:rsidRPr="00AE4E21">
        <w:rPr>
          <w:rFonts w:ascii="Times New Roman" w:hAnsi="Times New Roman"/>
          <w:szCs w:val="28"/>
        </w:rPr>
        <w:t xml:space="preserve"> t</w:t>
      </w:r>
      <w:r w:rsidRPr="00AE4E21">
        <w:rPr>
          <w:rFonts w:ascii="Times New Roman" w:hAnsi="Times New Roman" w:cs="Arial"/>
          <w:szCs w:val="28"/>
        </w:rPr>
        <w:t>ừ</w:t>
      </w:r>
      <w:r w:rsidRPr="00AE4E21">
        <w:rPr>
          <w:rFonts w:ascii="Times New Roman" w:hAnsi="Times New Roman"/>
          <w:szCs w:val="28"/>
        </w:rPr>
        <w:t xml:space="preserve"> </w:t>
      </w:r>
      <w:r w:rsidRPr="00AE4E21">
        <w:rPr>
          <w:rFonts w:ascii="Times New Roman" w:hAnsi="Times New Roman" w:cs="Arial"/>
          <w:szCs w:val="28"/>
        </w:rPr>
        <w:t>≥</w:t>
      </w:r>
      <w:r w:rsidRPr="00AE4E21">
        <w:rPr>
          <w:rFonts w:ascii="Times New Roman" w:hAnsi="Times New Roman"/>
          <w:szCs w:val="28"/>
        </w:rPr>
        <w:t xml:space="preserve"> 02 t</w:t>
      </w:r>
      <w:r w:rsidRPr="00AE4E21">
        <w:rPr>
          <w:rFonts w:ascii="Times New Roman" w:hAnsi="Times New Roman" w:cs="Arial"/>
          <w:szCs w:val="28"/>
        </w:rPr>
        <w:t>ầ</w:t>
      </w:r>
      <w:r w:rsidRPr="00AE4E21">
        <w:rPr>
          <w:rFonts w:ascii="Times New Roman" w:hAnsi="Times New Roman"/>
          <w:szCs w:val="28"/>
        </w:rPr>
        <w:t>ng tr</w:t>
      </w:r>
      <w:r w:rsidRPr="00AE4E21">
        <w:rPr>
          <w:rFonts w:ascii="Times New Roman" w:hAnsi="Times New Roman" w:cs="Arial"/>
          <w:szCs w:val="28"/>
        </w:rPr>
        <w:t>ở</w:t>
      </w:r>
      <w:r w:rsidRPr="00AE4E21">
        <w:rPr>
          <w:rFonts w:ascii="Times New Roman" w:hAnsi="Times New Roman"/>
          <w:szCs w:val="28"/>
        </w:rPr>
        <w:t xml:space="preserve"> l</w:t>
      </w:r>
      <w:r w:rsidRPr="00AE4E21">
        <w:rPr>
          <w:rFonts w:ascii="Times New Roman" w:hAnsi="Times New Roman" w:cs=".VnTime"/>
          <w:szCs w:val="28"/>
        </w:rPr>
        <w:t>ê</w:t>
      </w:r>
      <w:r w:rsidRPr="00AE4E21">
        <w:rPr>
          <w:rFonts w:ascii="Times New Roman" w:hAnsi="Times New Roman"/>
          <w:szCs w:val="28"/>
        </w:rPr>
        <w:t>n t</w:t>
      </w:r>
      <w:r w:rsidRPr="00AE4E21">
        <w:rPr>
          <w:rFonts w:ascii="Times New Roman" w:hAnsi="Times New Roman" w:cs=".VnTime"/>
          <w:szCs w:val="28"/>
        </w:rPr>
        <w:t>í</w:t>
      </w:r>
      <w:r w:rsidRPr="00AE4E21">
        <w:rPr>
          <w:rFonts w:ascii="Times New Roman" w:hAnsi="Times New Roman"/>
          <w:szCs w:val="28"/>
        </w:rPr>
        <w:t>nh gi</w:t>
      </w:r>
      <w:r w:rsidRPr="00AE4E21">
        <w:rPr>
          <w:rFonts w:ascii="Times New Roman" w:hAnsi="Times New Roman" w:cs=".VnTime"/>
          <w:szCs w:val="28"/>
        </w:rPr>
        <w:t>á</w:t>
      </w:r>
      <w:r w:rsidRPr="00AE4E21">
        <w:rPr>
          <w:rFonts w:ascii="Times New Roman" w:hAnsi="Times New Roman"/>
          <w:szCs w:val="28"/>
        </w:rPr>
        <w:t xml:space="preserve"> </w:t>
      </w:r>
      <w:r w:rsidRPr="00AE4E21">
        <w:rPr>
          <w:rFonts w:ascii="Times New Roman" w:hAnsi="Times New Roman" w:cs="Arial"/>
          <w:szCs w:val="28"/>
        </w:rPr>
        <w:t>đồ</w:t>
      </w:r>
      <w:r w:rsidRPr="00AE4E21">
        <w:rPr>
          <w:rFonts w:ascii="Times New Roman" w:hAnsi="Times New Roman"/>
          <w:szCs w:val="28"/>
        </w:rPr>
        <w:t>ng/m2 s</w:t>
      </w:r>
      <w:r w:rsidRPr="00AE4E21">
        <w:rPr>
          <w:rFonts w:ascii="Times New Roman" w:hAnsi="Times New Roman" w:cs="Arial"/>
          <w:szCs w:val="28"/>
        </w:rPr>
        <w:t>à</w:t>
      </w:r>
      <w:r w:rsidRPr="00AE4E21">
        <w:rPr>
          <w:rFonts w:ascii="Times New Roman" w:hAnsi="Times New Roman"/>
          <w:szCs w:val="28"/>
        </w:rPr>
        <w:t>n cho c</w:t>
      </w:r>
      <w:r w:rsidRPr="00AE4E21">
        <w:rPr>
          <w:rFonts w:ascii="Times New Roman" w:hAnsi="Times New Roman" w:cs=".VnTime"/>
          <w:szCs w:val="28"/>
        </w:rPr>
        <w:t>á</w:t>
      </w:r>
      <w:r w:rsidRPr="00AE4E21">
        <w:rPr>
          <w:rFonts w:ascii="Times New Roman" w:hAnsi="Times New Roman"/>
          <w:szCs w:val="28"/>
        </w:rPr>
        <w:t>c t</w:t>
      </w:r>
      <w:r w:rsidRPr="00AE4E21">
        <w:rPr>
          <w:rFonts w:ascii="Times New Roman" w:hAnsi="Times New Roman" w:cs="Arial"/>
          <w:szCs w:val="28"/>
        </w:rPr>
        <w:t>ầ</w:t>
      </w:r>
      <w:r w:rsidRPr="00AE4E21">
        <w:rPr>
          <w:rFonts w:ascii="Times New Roman" w:hAnsi="Times New Roman"/>
          <w:szCs w:val="28"/>
        </w:rPr>
        <w:t>ng.</w:t>
      </w:r>
    </w:p>
    <w:p w:rsidR="005E0140" w:rsidRPr="00AE4E21" w:rsidRDefault="005E0140" w:rsidP="005E0140">
      <w:pPr>
        <w:widowControl w:val="0"/>
        <w:spacing w:before="120" w:after="120" w:line="247" w:lineRule="auto"/>
        <w:ind w:firstLine="567"/>
        <w:jc w:val="both"/>
        <w:rPr>
          <w:rFonts w:ascii="Times New Roman" w:hAnsi="Times New Roman"/>
          <w:szCs w:val="28"/>
        </w:rPr>
      </w:pPr>
      <w:r w:rsidRPr="00AE4E21">
        <w:rPr>
          <w:rFonts w:ascii="Times New Roman" w:hAnsi="Times New Roman"/>
          <w:szCs w:val="28"/>
        </w:rPr>
        <w:t>- C</w:t>
      </w:r>
      <w:r w:rsidRPr="00AE4E21">
        <w:rPr>
          <w:rFonts w:ascii="Times New Roman" w:hAnsi="Times New Roman" w:cs=".VnTime"/>
          <w:szCs w:val="28"/>
        </w:rPr>
        <w:t>á</w:t>
      </w:r>
      <w:r w:rsidRPr="00AE4E21">
        <w:rPr>
          <w:rFonts w:ascii="Times New Roman" w:hAnsi="Times New Roman"/>
          <w:szCs w:val="28"/>
        </w:rPr>
        <w:t>c ch</w:t>
      </w:r>
      <w:r w:rsidRPr="00AE4E21">
        <w:rPr>
          <w:rFonts w:ascii="Times New Roman" w:hAnsi="Times New Roman" w:cs="Arial"/>
          <w:szCs w:val="28"/>
        </w:rPr>
        <w:t>ữ</w:t>
      </w:r>
      <w:r w:rsidRPr="00AE4E21">
        <w:rPr>
          <w:rFonts w:ascii="Times New Roman" w:hAnsi="Times New Roman"/>
          <w:szCs w:val="28"/>
        </w:rPr>
        <w:t xml:space="preserve"> vi</w:t>
      </w:r>
      <w:r w:rsidRPr="00AE4E21">
        <w:rPr>
          <w:rFonts w:ascii="Times New Roman" w:hAnsi="Times New Roman" w:cs="Arial"/>
          <w:szCs w:val="28"/>
        </w:rPr>
        <w:t>ế</w:t>
      </w:r>
      <w:r w:rsidRPr="00AE4E21">
        <w:rPr>
          <w:rFonts w:ascii="Times New Roman" w:hAnsi="Times New Roman"/>
          <w:szCs w:val="28"/>
        </w:rPr>
        <w:t>t t</w:t>
      </w:r>
      <w:r w:rsidRPr="00AE4E21">
        <w:rPr>
          <w:rFonts w:ascii="Times New Roman" w:hAnsi="Times New Roman" w:cs="Arial"/>
          <w:szCs w:val="28"/>
        </w:rPr>
        <w:t>ắ</w:t>
      </w:r>
      <w:r w:rsidRPr="00AE4E21">
        <w:rPr>
          <w:rFonts w:ascii="Times New Roman" w:hAnsi="Times New Roman"/>
          <w:szCs w:val="28"/>
        </w:rPr>
        <w:t xml:space="preserve">t: </w:t>
      </w:r>
    </w:p>
    <w:p w:rsidR="005E0140" w:rsidRPr="00AE4E21" w:rsidRDefault="005E0140" w:rsidP="005E0140">
      <w:pPr>
        <w:widowControl w:val="0"/>
        <w:spacing w:before="120" w:after="120" w:line="247" w:lineRule="auto"/>
        <w:ind w:firstLine="567"/>
        <w:jc w:val="both"/>
        <w:rPr>
          <w:rFonts w:ascii="Times New Roman" w:hAnsi="Times New Roman"/>
          <w:szCs w:val="28"/>
        </w:rPr>
      </w:pPr>
      <w:r w:rsidRPr="00AE4E21">
        <w:rPr>
          <w:rFonts w:ascii="Times New Roman" w:hAnsi="Times New Roman"/>
          <w:szCs w:val="28"/>
        </w:rPr>
        <w:t>Bê tông c</w:t>
      </w:r>
      <w:r w:rsidRPr="00AE4E21">
        <w:rPr>
          <w:rFonts w:ascii="Times New Roman" w:hAnsi="Times New Roman" w:cs="Arial"/>
          <w:szCs w:val="28"/>
        </w:rPr>
        <w:t>ố</w:t>
      </w:r>
      <w:r w:rsidRPr="00AE4E21">
        <w:rPr>
          <w:rFonts w:ascii="Times New Roman" w:hAnsi="Times New Roman"/>
          <w:szCs w:val="28"/>
        </w:rPr>
        <w:t>t th</w:t>
      </w:r>
      <w:r w:rsidRPr="00AE4E21">
        <w:rPr>
          <w:rFonts w:ascii="Times New Roman" w:hAnsi="Times New Roman" w:cs=".VnTime"/>
          <w:szCs w:val="28"/>
        </w:rPr>
        <w:t>é</w:t>
      </w:r>
      <w:r w:rsidRPr="00AE4E21">
        <w:rPr>
          <w:rFonts w:ascii="Times New Roman" w:hAnsi="Times New Roman"/>
          <w:szCs w:val="28"/>
        </w:rPr>
        <w:t xml:space="preserve">p: BTCT. </w:t>
      </w:r>
    </w:p>
    <w:p w:rsidR="005E0140" w:rsidRPr="00AE4E21" w:rsidRDefault="005E0140" w:rsidP="005E0140">
      <w:pPr>
        <w:widowControl w:val="0"/>
        <w:spacing w:before="120" w:after="120" w:line="247" w:lineRule="auto"/>
        <w:ind w:firstLine="567"/>
        <w:jc w:val="both"/>
        <w:rPr>
          <w:rFonts w:ascii="Times New Roman" w:hAnsi="Times New Roman"/>
          <w:szCs w:val="28"/>
        </w:rPr>
      </w:pPr>
      <w:r w:rsidRPr="00AE4E21">
        <w:rPr>
          <w:rFonts w:ascii="Times New Roman" w:hAnsi="Times New Roman"/>
          <w:szCs w:val="28"/>
        </w:rPr>
        <w:t>Xây d</w:t>
      </w:r>
      <w:r w:rsidRPr="00AE4E21">
        <w:rPr>
          <w:rFonts w:ascii="Times New Roman" w:hAnsi="Times New Roman" w:cs="Arial"/>
          <w:szCs w:val="28"/>
        </w:rPr>
        <w:t>ự</w:t>
      </w:r>
      <w:r w:rsidRPr="00AE4E21">
        <w:rPr>
          <w:rFonts w:ascii="Times New Roman" w:hAnsi="Times New Roman"/>
          <w:szCs w:val="28"/>
        </w:rPr>
        <w:t xml:space="preserve">ng: XD. </w:t>
      </w:r>
    </w:p>
    <w:p w:rsidR="005E0140" w:rsidRPr="00AE4E21" w:rsidRDefault="005E0140" w:rsidP="005E0140">
      <w:pPr>
        <w:widowControl w:val="0"/>
        <w:spacing w:before="120" w:after="120" w:line="247" w:lineRule="auto"/>
        <w:ind w:firstLine="567"/>
        <w:jc w:val="both"/>
        <w:rPr>
          <w:rFonts w:ascii="Times New Roman" w:hAnsi="Times New Roman"/>
          <w:szCs w:val="28"/>
        </w:rPr>
      </w:pPr>
      <w:r w:rsidRPr="00AE4E21">
        <w:rPr>
          <w:rFonts w:ascii="Times New Roman" w:hAnsi="Times New Roman"/>
          <w:szCs w:val="28"/>
        </w:rPr>
        <w:t xml:space="preserve">Bê tông: BT. </w:t>
      </w:r>
    </w:p>
    <w:p w:rsidR="00AE45A9" w:rsidRPr="00AE4E21" w:rsidRDefault="005E0140" w:rsidP="005E0140">
      <w:pPr>
        <w:widowControl w:val="0"/>
        <w:spacing w:before="120" w:after="120" w:line="247" w:lineRule="auto"/>
        <w:ind w:firstLine="567"/>
        <w:jc w:val="both"/>
        <w:rPr>
          <w:rFonts w:ascii="Times New Roman" w:hAnsi="Times New Roman"/>
          <w:szCs w:val="28"/>
        </w:rPr>
      </w:pPr>
      <w:r w:rsidRPr="00AE4E21">
        <w:rPr>
          <w:rFonts w:ascii="Times New Roman" w:hAnsi="Times New Roman"/>
          <w:szCs w:val="28"/>
        </w:rPr>
        <w:t>V</w:t>
      </w:r>
      <w:r w:rsidRPr="00AE4E21">
        <w:rPr>
          <w:rFonts w:ascii="Times New Roman" w:hAnsi="Times New Roman" w:cs="Arial"/>
          <w:szCs w:val="28"/>
        </w:rPr>
        <w:t>ữ</w:t>
      </w:r>
      <w:r w:rsidRPr="00AE4E21">
        <w:rPr>
          <w:rFonts w:ascii="Times New Roman" w:hAnsi="Times New Roman"/>
          <w:szCs w:val="28"/>
        </w:rPr>
        <w:t>a xi m</w:t>
      </w:r>
      <w:r w:rsidRPr="00AE4E21">
        <w:rPr>
          <w:rFonts w:ascii="Times New Roman" w:hAnsi="Times New Roman" w:cs="Arial"/>
          <w:szCs w:val="28"/>
        </w:rPr>
        <w:t>ă</w:t>
      </w:r>
      <w:r w:rsidRPr="00AE4E21">
        <w:rPr>
          <w:rFonts w:ascii="Times New Roman" w:hAnsi="Times New Roman"/>
          <w:szCs w:val="28"/>
        </w:rPr>
        <w:t>ng:</w:t>
      </w:r>
      <w:r w:rsidR="00A05908" w:rsidRPr="00AE4E21">
        <w:rPr>
          <w:rFonts w:ascii="Times New Roman" w:hAnsi="Times New Roman"/>
          <w:szCs w:val="28"/>
        </w:rPr>
        <w:t xml:space="preserve"> </w:t>
      </w:r>
      <w:r w:rsidRPr="00AE4E21">
        <w:rPr>
          <w:rFonts w:ascii="Times New Roman" w:hAnsi="Times New Roman"/>
          <w:szCs w:val="28"/>
        </w:rPr>
        <w:t>VXM.</w:t>
      </w:r>
    </w:p>
    <w:p w:rsidR="003C4F8B" w:rsidRPr="00AE4E21" w:rsidRDefault="003C4F8B" w:rsidP="00863DAD">
      <w:pPr>
        <w:spacing w:before="120" w:after="120" w:line="247" w:lineRule="auto"/>
        <w:ind w:firstLine="567"/>
        <w:jc w:val="both"/>
        <w:rPr>
          <w:rFonts w:ascii="Times New Roman" w:hAnsi="Times New Roman"/>
          <w:b/>
          <w:szCs w:val="28"/>
        </w:rPr>
      </w:pPr>
    </w:p>
    <w:p w:rsidR="003C4F8B" w:rsidRPr="00AE4E21" w:rsidRDefault="003C4F8B" w:rsidP="00863DAD">
      <w:pPr>
        <w:spacing w:before="120" w:after="120" w:line="247" w:lineRule="auto"/>
        <w:ind w:firstLine="567"/>
        <w:jc w:val="both"/>
        <w:rPr>
          <w:rFonts w:ascii="Times New Roman" w:hAnsi="Times New Roman"/>
          <w:b/>
          <w:szCs w:val="28"/>
        </w:rPr>
      </w:pPr>
    </w:p>
    <w:p w:rsidR="003C4F8B" w:rsidRPr="00AE4E21" w:rsidRDefault="003C4F8B" w:rsidP="00863DAD">
      <w:pPr>
        <w:spacing w:before="120" w:after="120" w:line="247" w:lineRule="auto"/>
        <w:ind w:firstLine="567"/>
        <w:jc w:val="both"/>
        <w:rPr>
          <w:rFonts w:ascii="Times New Roman" w:hAnsi="Times New Roman"/>
          <w:b/>
          <w:szCs w:val="28"/>
        </w:rPr>
      </w:pPr>
    </w:p>
    <w:p w:rsidR="003C4F8B" w:rsidRPr="00AE4E21" w:rsidRDefault="003C4F8B" w:rsidP="00863DAD">
      <w:pPr>
        <w:spacing w:before="120" w:after="120" w:line="247" w:lineRule="auto"/>
        <w:ind w:firstLine="567"/>
        <w:jc w:val="both"/>
        <w:rPr>
          <w:rFonts w:ascii="Times New Roman" w:hAnsi="Times New Roman"/>
          <w:b/>
          <w:szCs w:val="28"/>
        </w:rPr>
      </w:pPr>
    </w:p>
    <w:p w:rsidR="003C4F8B" w:rsidRPr="00AE4E21" w:rsidRDefault="003C4F8B" w:rsidP="00863DAD">
      <w:pPr>
        <w:spacing w:before="120" w:after="120" w:line="247" w:lineRule="auto"/>
        <w:ind w:firstLine="567"/>
        <w:jc w:val="both"/>
        <w:rPr>
          <w:rFonts w:ascii="Times New Roman" w:hAnsi="Times New Roman"/>
          <w:b/>
          <w:szCs w:val="28"/>
        </w:rPr>
      </w:pPr>
    </w:p>
    <w:p w:rsidR="003C4F8B" w:rsidRPr="00AE4E21" w:rsidRDefault="003C4F8B" w:rsidP="00863DAD">
      <w:pPr>
        <w:spacing w:before="120" w:after="120" w:line="247" w:lineRule="auto"/>
        <w:ind w:firstLine="567"/>
        <w:jc w:val="both"/>
        <w:rPr>
          <w:rFonts w:ascii="Times New Roman" w:hAnsi="Times New Roman"/>
          <w:b/>
          <w:szCs w:val="28"/>
        </w:rPr>
      </w:pPr>
    </w:p>
    <w:p w:rsidR="003C4F8B" w:rsidRPr="00AE4E21" w:rsidRDefault="003C4F8B" w:rsidP="00863DAD">
      <w:pPr>
        <w:spacing w:before="120" w:after="120" w:line="247" w:lineRule="auto"/>
        <w:ind w:firstLine="567"/>
        <w:jc w:val="both"/>
        <w:rPr>
          <w:rFonts w:ascii="Times New Roman" w:hAnsi="Times New Roman"/>
          <w:b/>
          <w:szCs w:val="28"/>
        </w:rPr>
      </w:pPr>
    </w:p>
    <w:p w:rsidR="003C4F8B" w:rsidRPr="00AE4E21" w:rsidRDefault="003C4F8B" w:rsidP="00863DAD">
      <w:pPr>
        <w:spacing w:before="120" w:after="120" w:line="247" w:lineRule="auto"/>
        <w:ind w:firstLine="567"/>
        <w:jc w:val="both"/>
        <w:rPr>
          <w:rFonts w:ascii="Times New Roman" w:hAnsi="Times New Roman"/>
          <w:b/>
          <w:szCs w:val="28"/>
        </w:rPr>
      </w:pPr>
    </w:p>
    <w:p w:rsidR="003C4F8B" w:rsidRPr="00AE4E21" w:rsidRDefault="003C4F8B" w:rsidP="00863DAD">
      <w:pPr>
        <w:spacing w:before="120" w:after="120" w:line="247" w:lineRule="auto"/>
        <w:ind w:firstLine="567"/>
        <w:jc w:val="both"/>
        <w:rPr>
          <w:rFonts w:ascii="Times New Roman" w:hAnsi="Times New Roman"/>
          <w:b/>
          <w:szCs w:val="28"/>
        </w:rPr>
      </w:pPr>
    </w:p>
    <w:p w:rsidR="003C4F8B" w:rsidRPr="00AE4E21" w:rsidRDefault="003C4F8B" w:rsidP="00863DAD">
      <w:pPr>
        <w:spacing w:before="120" w:after="120" w:line="247" w:lineRule="auto"/>
        <w:ind w:firstLine="567"/>
        <w:jc w:val="both"/>
        <w:rPr>
          <w:rFonts w:ascii="Times New Roman" w:hAnsi="Times New Roman"/>
          <w:b/>
          <w:szCs w:val="28"/>
        </w:rPr>
      </w:pPr>
    </w:p>
    <w:p w:rsidR="003C4F8B" w:rsidRPr="00AE4E21" w:rsidRDefault="003C4F8B" w:rsidP="00863DAD">
      <w:pPr>
        <w:spacing w:before="120" w:after="120" w:line="247" w:lineRule="auto"/>
        <w:ind w:firstLine="567"/>
        <w:jc w:val="both"/>
        <w:rPr>
          <w:rFonts w:ascii="Times New Roman" w:hAnsi="Times New Roman"/>
          <w:b/>
          <w:szCs w:val="28"/>
        </w:rPr>
      </w:pPr>
    </w:p>
    <w:p w:rsidR="003C4F8B" w:rsidRPr="00AE4E21" w:rsidRDefault="003C4F8B" w:rsidP="00863DAD">
      <w:pPr>
        <w:spacing w:before="120" w:after="120" w:line="247" w:lineRule="auto"/>
        <w:ind w:firstLine="567"/>
        <w:jc w:val="both"/>
        <w:rPr>
          <w:rFonts w:ascii="Times New Roman" w:hAnsi="Times New Roman"/>
          <w:b/>
          <w:szCs w:val="28"/>
        </w:rPr>
      </w:pPr>
    </w:p>
    <w:p w:rsidR="003C4F8B" w:rsidRPr="00AE4E21" w:rsidRDefault="003C4F8B" w:rsidP="00863DAD">
      <w:pPr>
        <w:spacing w:before="120" w:after="120" w:line="247" w:lineRule="auto"/>
        <w:ind w:firstLine="567"/>
        <w:jc w:val="both"/>
        <w:rPr>
          <w:rFonts w:ascii="Times New Roman" w:hAnsi="Times New Roman"/>
          <w:b/>
          <w:szCs w:val="28"/>
        </w:rPr>
      </w:pPr>
    </w:p>
    <w:p w:rsidR="003C4F8B" w:rsidRPr="00AE4E21" w:rsidRDefault="003C4F8B" w:rsidP="00863DAD">
      <w:pPr>
        <w:spacing w:before="120" w:after="120" w:line="247" w:lineRule="auto"/>
        <w:ind w:firstLine="567"/>
        <w:jc w:val="both"/>
        <w:rPr>
          <w:rFonts w:ascii="Times New Roman" w:hAnsi="Times New Roman"/>
          <w:b/>
          <w:szCs w:val="28"/>
        </w:rPr>
      </w:pPr>
    </w:p>
    <w:p w:rsidR="003C4F8B" w:rsidRPr="00AE4E21" w:rsidRDefault="003C4F8B" w:rsidP="00863DAD">
      <w:pPr>
        <w:spacing w:before="120" w:after="120" w:line="247" w:lineRule="auto"/>
        <w:ind w:firstLine="567"/>
        <w:jc w:val="both"/>
        <w:rPr>
          <w:rFonts w:ascii="Times New Roman" w:hAnsi="Times New Roman"/>
          <w:b/>
          <w:szCs w:val="28"/>
        </w:rPr>
      </w:pPr>
    </w:p>
    <w:p w:rsidR="003C4F8B" w:rsidRPr="00AE4E21" w:rsidRDefault="003C4F8B" w:rsidP="00863DAD">
      <w:pPr>
        <w:spacing w:before="120" w:after="120" w:line="247" w:lineRule="auto"/>
        <w:ind w:firstLine="567"/>
        <w:jc w:val="both"/>
        <w:rPr>
          <w:rFonts w:ascii="Times New Roman" w:hAnsi="Times New Roman"/>
          <w:b/>
          <w:szCs w:val="28"/>
        </w:rPr>
      </w:pPr>
    </w:p>
    <w:p w:rsidR="003C4F8B" w:rsidRPr="00AE4E21" w:rsidRDefault="003C4F8B" w:rsidP="00863DAD">
      <w:pPr>
        <w:spacing w:before="120" w:after="120" w:line="247" w:lineRule="auto"/>
        <w:ind w:firstLine="567"/>
        <w:jc w:val="both"/>
        <w:rPr>
          <w:rFonts w:ascii="Times New Roman" w:hAnsi="Times New Roman"/>
          <w:b/>
          <w:szCs w:val="28"/>
        </w:rPr>
      </w:pPr>
    </w:p>
    <w:p w:rsidR="003C4F8B" w:rsidRPr="00AE4E21" w:rsidRDefault="003C4F8B" w:rsidP="00863DAD">
      <w:pPr>
        <w:spacing w:before="120" w:after="120" w:line="247" w:lineRule="auto"/>
        <w:ind w:firstLine="567"/>
        <w:jc w:val="both"/>
        <w:rPr>
          <w:rFonts w:ascii="Times New Roman" w:hAnsi="Times New Roman"/>
          <w:b/>
          <w:szCs w:val="28"/>
        </w:rPr>
      </w:pPr>
    </w:p>
    <w:p w:rsidR="003C4F8B" w:rsidRPr="00AE4E21" w:rsidRDefault="003C4F8B" w:rsidP="00863DAD">
      <w:pPr>
        <w:spacing w:before="120" w:after="120" w:line="247" w:lineRule="auto"/>
        <w:ind w:firstLine="567"/>
        <w:jc w:val="both"/>
        <w:rPr>
          <w:rFonts w:ascii="Times New Roman" w:hAnsi="Times New Roman"/>
          <w:b/>
          <w:szCs w:val="28"/>
        </w:rPr>
      </w:pPr>
    </w:p>
    <w:p w:rsidR="003C4F8B" w:rsidRPr="00AE4E21" w:rsidRDefault="003C4F8B" w:rsidP="00863DAD">
      <w:pPr>
        <w:spacing w:before="120" w:after="120" w:line="247" w:lineRule="auto"/>
        <w:ind w:firstLine="567"/>
        <w:jc w:val="both"/>
        <w:rPr>
          <w:rFonts w:ascii="Times New Roman" w:hAnsi="Times New Roman"/>
          <w:b/>
          <w:szCs w:val="28"/>
        </w:rPr>
      </w:pPr>
    </w:p>
    <w:p w:rsidR="003C4F8B" w:rsidRPr="00AE4E21" w:rsidRDefault="003C4F8B" w:rsidP="00863DAD">
      <w:pPr>
        <w:spacing w:before="120" w:after="120" w:line="247" w:lineRule="auto"/>
        <w:ind w:firstLine="567"/>
        <w:jc w:val="both"/>
        <w:rPr>
          <w:rFonts w:ascii="Times New Roman" w:hAnsi="Times New Roman"/>
          <w:b/>
          <w:szCs w:val="28"/>
        </w:rPr>
      </w:pPr>
    </w:p>
    <w:p w:rsidR="003C4F8B" w:rsidRPr="00AE4E21" w:rsidRDefault="003C4F8B" w:rsidP="00863DAD">
      <w:pPr>
        <w:spacing w:before="120" w:after="120" w:line="247" w:lineRule="auto"/>
        <w:ind w:firstLine="567"/>
        <w:jc w:val="both"/>
        <w:rPr>
          <w:rFonts w:ascii="Times New Roman" w:hAnsi="Times New Roman"/>
          <w:b/>
          <w:szCs w:val="28"/>
        </w:rPr>
      </w:pPr>
    </w:p>
    <w:p w:rsidR="00635068" w:rsidRPr="00AE4E21" w:rsidRDefault="00EE0218" w:rsidP="00863DAD">
      <w:pPr>
        <w:spacing w:before="120" w:after="120" w:line="247" w:lineRule="auto"/>
        <w:ind w:firstLine="567"/>
        <w:jc w:val="both"/>
        <w:rPr>
          <w:rFonts w:ascii="Times New Roman" w:hAnsi="Times New Roman"/>
          <w:szCs w:val="28"/>
        </w:rPr>
      </w:pPr>
      <w:r w:rsidRPr="00AE4E21">
        <w:rPr>
          <w:rFonts w:ascii="Times New Roman" w:hAnsi="Times New Roman"/>
          <w:b/>
          <w:szCs w:val="28"/>
        </w:rPr>
        <w:lastRenderedPageBreak/>
        <w:t>PHẦN 2</w:t>
      </w:r>
      <w:r w:rsidR="008E43BF" w:rsidRPr="00AE4E21">
        <w:rPr>
          <w:rFonts w:ascii="Times New Roman" w:hAnsi="Times New Roman"/>
          <w:b/>
          <w:szCs w:val="28"/>
        </w:rPr>
        <w:t xml:space="preserve">. BẢNG ĐƠN GIÁ </w:t>
      </w:r>
      <w:r w:rsidR="00372086" w:rsidRPr="00AE4E21">
        <w:rPr>
          <w:rFonts w:ascii="Times New Roman" w:hAnsi="Times New Roman"/>
          <w:b/>
          <w:szCs w:val="28"/>
        </w:rPr>
        <w:t>CÔNG TRÌNH XÂY DỰNG</w:t>
      </w:r>
    </w:p>
    <w:tbl>
      <w:tblPr>
        <w:tblW w:w="5095" w:type="pct"/>
        <w:tblLayout w:type="fixed"/>
        <w:tblLook w:val="04A0" w:firstRow="1" w:lastRow="0" w:firstColumn="1" w:lastColumn="0" w:noHBand="0" w:noVBand="1"/>
      </w:tblPr>
      <w:tblGrid>
        <w:gridCol w:w="673"/>
        <w:gridCol w:w="5249"/>
        <w:gridCol w:w="1700"/>
        <w:gridCol w:w="1842"/>
      </w:tblGrid>
      <w:tr w:rsidR="001E4EE9" w:rsidRPr="00AE4E21" w:rsidTr="000601D5">
        <w:trPr>
          <w:trHeight w:val="315"/>
          <w:tblHeader/>
        </w:trPr>
        <w:tc>
          <w:tcPr>
            <w:tcW w:w="3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b/>
                <w:bCs/>
                <w:sz w:val="24"/>
                <w:lang w:val="vi-VN" w:eastAsia="vi-VN"/>
              </w:rPr>
            </w:pPr>
            <w:r w:rsidRPr="00AE4E21">
              <w:rPr>
                <w:rFonts w:ascii="Times New Roman" w:hAnsi="Times New Roman"/>
                <w:b/>
                <w:bCs/>
                <w:sz w:val="24"/>
                <w:lang w:val="vi-VN" w:eastAsia="vi-VN"/>
              </w:rPr>
              <w:t>STT</w:t>
            </w:r>
          </w:p>
        </w:tc>
        <w:tc>
          <w:tcPr>
            <w:tcW w:w="27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b/>
                <w:bCs/>
                <w:sz w:val="24"/>
                <w:lang w:val="vi-VN" w:eastAsia="vi-VN"/>
              </w:rPr>
            </w:pPr>
            <w:r w:rsidRPr="00AE4E21">
              <w:rPr>
                <w:rFonts w:ascii="Times New Roman" w:hAnsi="Times New Roman"/>
                <w:b/>
                <w:bCs/>
                <w:sz w:val="24"/>
                <w:lang w:val="vi-VN" w:eastAsia="vi-VN"/>
              </w:rPr>
              <w:t>Loại công trình</w:t>
            </w:r>
          </w:p>
        </w:tc>
        <w:tc>
          <w:tcPr>
            <w:tcW w:w="89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b/>
                <w:bCs/>
                <w:sz w:val="24"/>
                <w:lang w:val="vi-VN" w:eastAsia="vi-VN"/>
              </w:rPr>
            </w:pPr>
            <w:r w:rsidRPr="00AE4E21">
              <w:rPr>
                <w:rFonts w:ascii="Times New Roman" w:hAnsi="Times New Roman"/>
                <w:b/>
                <w:bCs/>
                <w:sz w:val="24"/>
                <w:lang w:val="vi-VN" w:eastAsia="vi-VN"/>
              </w:rPr>
              <w:t>Đơn vị tính</w:t>
            </w:r>
          </w:p>
        </w:tc>
        <w:tc>
          <w:tcPr>
            <w:tcW w:w="9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D71E6" w:rsidRPr="00AE4E21" w:rsidRDefault="00C5590B" w:rsidP="00C5590B">
            <w:pPr>
              <w:jc w:val="center"/>
              <w:rPr>
                <w:rFonts w:ascii="Times New Roman" w:hAnsi="Times New Roman"/>
                <w:b/>
                <w:bCs/>
                <w:sz w:val="24"/>
                <w:lang w:val="vi-VN" w:eastAsia="vi-VN"/>
              </w:rPr>
            </w:pPr>
            <w:r w:rsidRPr="00AE4E21">
              <w:rPr>
                <w:rFonts w:ascii="Times New Roman" w:hAnsi="Times New Roman"/>
                <w:b/>
                <w:bCs/>
                <w:sz w:val="24"/>
                <w:lang w:val="vi-VN" w:eastAsia="vi-VN"/>
              </w:rPr>
              <w:t xml:space="preserve">Đơn </w:t>
            </w:r>
            <w:r w:rsidRPr="00AE4E21">
              <w:rPr>
                <w:rFonts w:ascii="Times New Roman" w:hAnsi="Times New Roman"/>
                <w:b/>
                <w:bCs/>
                <w:sz w:val="24"/>
                <w:lang w:eastAsia="vi-VN"/>
              </w:rPr>
              <w:t>giá</w:t>
            </w:r>
            <w:r w:rsidR="000601D5" w:rsidRPr="00AE4E21">
              <w:rPr>
                <w:rFonts w:ascii="Times New Roman" w:hAnsi="Times New Roman"/>
                <w:b/>
                <w:bCs/>
                <w:sz w:val="24"/>
                <w:lang w:eastAsia="vi-VN"/>
              </w:rPr>
              <w:t xml:space="preserve"> </w:t>
            </w:r>
            <w:r w:rsidR="000D71E6" w:rsidRPr="00AE4E21">
              <w:rPr>
                <w:rFonts w:ascii="Times New Roman" w:hAnsi="Times New Roman"/>
                <w:b/>
                <w:bCs/>
                <w:sz w:val="24"/>
                <w:lang w:val="vi-VN" w:eastAsia="vi-VN"/>
              </w:rPr>
              <w:t>(đồng)</w:t>
            </w:r>
          </w:p>
        </w:tc>
      </w:tr>
      <w:tr w:rsidR="001E4EE9" w:rsidRPr="00AE4E21" w:rsidTr="000601D5">
        <w:trPr>
          <w:trHeight w:val="315"/>
        </w:trPr>
        <w:tc>
          <w:tcPr>
            <w:tcW w:w="356" w:type="pct"/>
            <w:vMerge/>
            <w:tcBorders>
              <w:top w:val="single" w:sz="4" w:space="0" w:color="auto"/>
              <w:left w:val="single" w:sz="4" w:space="0" w:color="auto"/>
              <w:bottom w:val="single" w:sz="4" w:space="0" w:color="auto"/>
              <w:right w:val="single" w:sz="4" w:space="0" w:color="auto"/>
            </w:tcBorders>
            <w:vAlign w:val="center"/>
            <w:hideMark/>
          </w:tcPr>
          <w:p w:rsidR="000D71E6" w:rsidRPr="00AE4E21" w:rsidRDefault="000D71E6" w:rsidP="000D71E6">
            <w:pPr>
              <w:jc w:val="center"/>
              <w:rPr>
                <w:rFonts w:ascii="Times New Roman" w:hAnsi="Times New Roman"/>
                <w:b/>
                <w:bCs/>
                <w:sz w:val="24"/>
                <w:lang w:val="vi-VN" w:eastAsia="vi-VN"/>
              </w:rPr>
            </w:pPr>
          </w:p>
        </w:tc>
        <w:tc>
          <w:tcPr>
            <w:tcW w:w="2773" w:type="pct"/>
            <w:vMerge/>
            <w:tcBorders>
              <w:top w:val="single" w:sz="4" w:space="0" w:color="auto"/>
              <w:left w:val="single" w:sz="4" w:space="0" w:color="auto"/>
              <w:bottom w:val="single" w:sz="4" w:space="0" w:color="auto"/>
              <w:right w:val="single" w:sz="4" w:space="0" w:color="auto"/>
            </w:tcBorders>
            <w:vAlign w:val="center"/>
            <w:hideMark/>
          </w:tcPr>
          <w:p w:rsidR="000D71E6" w:rsidRPr="00AE4E21" w:rsidRDefault="000D71E6" w:rsidP="000D71E6">
            <w:pPr>
              <w:jc w:val="both"/>
              <w:rPr>
                <w:rFonts w:ascii="Times New Roman" w:hAnsi="Times New Roman"/>
                <w:b/>
                <w:bCs/>
                <w:sz w:val="24"/>
                <w:lang w:val="vi-VN" w:eastAsia="vi-VN"/>
              </w:rPr>
            </w:pPr>
          </w:p>
        </w:tc>
        <w:tc>
          <w:tcPr>
            <w:tcW w:w="898" w:type="pct"/>
            <w:vMerge/>
            <w:tcBorders>
              <w:top w:val="single" w:sz="4" w:space="0" w:color="auto"/>
              <w:left w:val="single" w:sz="4" w:space="0" w:color="auto"/>
              <w:bottom w:val="single" w:sz="4" w:space="0" w:color="auto"/>
              <w:right w:val="single" w:sz="4" w:space="0" w:color="auto"/>
            </w:tcBorders>
            <w:vAlign w:val="center"/>
            <w:hideMark/>
          </w:tcPr>
          <w:p w:rsidR="000D71E6" w:rsidRPr="00AE4E21" w:rsidRDefault="000D71E6" w:rsidP="000D71E6">
            <w:pPr>
              <w:jc w:val="center"/>
              <w:rPr>
                <w:rFonts w:ascii="Times New Roman" w:hAnsi="Times New Roman"/>
                <w:b/>
                <w:bCs/>
                <w:sz w:val="24"/>
                <w:lang w:val="vi-VN" w:eastAsia="vi-VN"/>
              </w:rPr>
            </w:pPr>
          </w:p>
        </w:tc>
        <w:tc>
          <w:tcPr>
            <w:tcW w:w="973" w:type="pct"/>
            <w:vMerge/>
            <w:tcBorders>
              <w:top w:val="single" w:sz="4" w:space="0" w:color="auto"/>
              <w:left w:val="single" w:sz="4" w:space="0" w:color="auto"/>
              <w:bottom w:val="single" w:sz="4" w:space="0" w:color="auto"/>
              <w:right w:val="single" w:sz="4" w:space="0" w:color="auto"/>
            </w:tcBorders>
            <w:vAlign w:val="center"/>
            <w:hideMark/>
          </w:tcPr>
          <w:p w:rsidR="000D71E6" w:rsidRPr="00AE4E21" w:rsidRDefault="000D71E6" w:rsidP="000D71E6">
            <w:pPr>
              <w:jc w:val="right"/>
              <w:rPr>
                <w:rFonts w:ascii="Times New Roman" w:hAnsi="Times New Roman"/>
                <w:b/>
                <w:bCs/>
                <w:sz w:val="24"/>
                <w:lang w:val="vi-VN" w:eastAsia="vi-VN"/>
              </w:rPr>
            </w:pP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b/>
                <w:bCs/>
                <w:sz w:val="24"/>
                <w:lang w:val="vi-VN" w:eastAsia="vi-VN"/>
              </w:rPr>
            </w:pPr>
            <w:r w:rsidRPr="00AE4E21">
              <w:rPr>
                <w:rFonts w:ascii="Times New Roman" w:hAnsi="Times New Roman"/>
                <w:b/>
                <w:bCs/>
                <w:sz w:val="24"/>
                <w:lang w:val="vi-VN" w:eastAsia="vi-VN"/>
              </w:rPr>
              <w:t>I</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b/>
                <w:bCs/>
                <w:sz w:val="24"/>
                <w:lang w:val="vi-VN" w:eastAsia="vi-VN"/>
              </w:rPr>
            </w:pPr>
            <w:r w:rsidRPr="00AE4E21">
              <w:rPr>
                <w:rFonts w:ascii="Times New Roman" w:hAnsi="Times New Roman"/>
                <w:b/>
                <w:bCs/>
                <w:sz w:val="24"/>
                <w:lang w:val="vi-VN" w:eastAsia="vi-VN"/>
              </w:rPr>
              <w:t xml:space="preserve">Nhà kho: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Khung cột thép hình, tường xây gạch, nền BT, mái lợp tôn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2.788.000</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Khung cột BTCT, tường xây gạch nền BT, mái lợp tôn</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3.286.000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b/>
                <w:bCs/>
                <w:sz w:val="24"/>
                <w:lang w:val="vi-VN" w:eastAsia="vi-VN"/>
              </w:rPr>
            </w:pPr>
            <w:r w:rsidRPr="00AE4E21">
              <w:rPr>
                <w:rFonts w:ascii="Times New Roman" w:hAnsi="Times New Roman"/>
                <w:b/>
                <w:bCs/>
                <w:sz w:val="24"/>
                <w:lang w:val="vi-VN" w:eastAsia="vi-VN"/>
              </w:rPr>
              <w:t>II</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b/>
                <w:bCs/>
                <w:sz w:val="24"/>
                <w:lang w:val="vi-VN" w:eastAsia="vi-VN"/>
              </w:rPr>
            </w:pPr>
            <w:r w:rsidRPr="00AE4E21">
              <w:rPr>
                <w:rFonts w:ascii="Times New Roman" w:hAnsi="Times New Roman"/>
                <w:b/>
                <w:bCs/>
                <w:sz w:val="24"/>
                <w:lang w:val="vi-VN" w:eastAsia="vi-VN"/>
              </w:rPr>
              <w:t xml:space="preserve">Nhà xưởng: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Khung cột thép hình,vách bao che bằng tôn, nền BT, mái lợp tôn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1.402.000</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Khung cột thép hình, tường xây cao &lt; 2m vách phía trên bao che bằng tôn, nền BT, mái lợp tôn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2.103.000</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Khung cột thép hình, không có vách bao che, nền BT, mái lợp tôn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1.201.000</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4</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Khung cột BTCT, tường xây gạch nền BT, mái lợp tôn</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2.895.000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b/>
                <w:bCs/>
                <w:sz w:val="24"/>
                <w:lang w:val="vi-VN" w:eastAsia="vi-VN"/>
              </w:rPr>
            </w:pPr>
            <w:r w:rsidRPr="00AE4E21">
              <w:rPr>
                <w:rFonts w:ascii="Times New Roman" w:hAnsi="Times New Roman"/>
                <w:b/>
                <w:bCs/>
                <w:sz w:val="24"/>
                <w:lang w:val="vi-VN" w:eastAsia="vi-VN"/>
              </w:rPr>
              <w:t>III</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b/>
                <w:bCs/>
                <w:sz w:val="24"/>
                <w:lang w:val="vi-VN" w:eastAsia="vi-VN"/>
              </w:rPr>
            </w:pPr>
            <w:r w:rsidRPr="00AE4E21">
              <w:rPr>
                <w:rFonts w:ascii="Times New Roman" w:hAnsi="Times New Roman"/>
                <w:b/>
                <w:bCs/>
                <w:sz w:val="24"/>
                <w:lang w:val="vi-VN" w:eastAsia="vi-VN"/>
              </w:rPr>
              <w:t>Nhà làm việc</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b/>
                <w:bCs/>
                <w:sz w:val="24"/>
                <w:lang w:val="vi-VN" w:eastAsia="vi-VN"/>
              </w:rPr>
            </w:pPr>
            <w:r w:rsidRPr="00AE4E21">
              <w:rPr>
                <w:rFonts w:ascii="Times New Roman" w:hAnsi="Times New Roman"/>
                <w:b/>
                <w:bCs/>
                <w:sz w:val="24"/>
                <w:lang w:val="vi-VN" w:eastAsia="vi-VN"/>
              </w:rPr>
              <w:t>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b/>
                <w:bCs/>
                <w:sz w:val="24"/>
                <w:lang w:val="vi-VN" w:eastAsia="vi-VN"/>
              </w:rPr>
            </w:pPr>
            <w:r w:rsidRPr="00AE4E21">
              <w:rPr>
                <w:rFonts w:ascii="Times New Roman" w:hAnsi="Times New Roman"/>
                <w:b/>
                <w:bCs/>
                <w:sz w:val="24"/>
                <w:lang w:val="vi-VN" w:eastAsia="vi-VN"/>
              </w:rPr>
              <w:t>Nhà 01 tầng:</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EE755A"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Tường xây gạch, nền lát gạch ceramic, mái tôn</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a</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Trần thạch cao</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4.264.000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b</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Trần gỗ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4.480.000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c</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Trần tôn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4.361.000</w:t>
            </w:r>
          </w:p>
        </w:tc>
      </w:tr>
      <w:tr w:rsidR="001E4EE9" w:rsidRPr="00EE755A"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Tường xây gạch, nền lát gạch ceramic, mái lợp ngói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a</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Trần thạch cao</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4.301.000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b</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Trần gỗ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4.523.000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c</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Trần tôn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4.403.000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b/>
                <w:bCs/>
                <w:sz w:val="24"/>
                <w:lang w:val="vi-VN" w:eastAsia="vi-VN"/>
              </w:rPr>
            </w:pPr>
            <w:r w:rsidRPr="00AE4E21">
              <w:rPr>
                <w:rFonts w:ascii="Times New Roman" w:hAnsi="Times New Roman"/>
                <w:b/>
                <w:bCs/>
                <w:sz w:val="24"/>
                <w:lang w:val="vi-VN" w:eastAsia="vi-VN"/>
              </w:rPr>
              <w:t>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b/>
                <w:bCs/>
                <w:sz w:val="24"/>
                <w:lang w:val="vi-VN" w:eastAsia="vi-VN"/>
              </w:rPr>
            </w:pPr>
            <w:r w:rsidRPr="00AE4E21">
              <w:rPr>
                <w:rFonts w:ascii="Times New Roman" w:hAnsi="Times New Roman"/>
                <w:b/>
                <w:bCs/>
                <w:sz w:val="24"/>
                <w:lang w:val="vi-VN" w:eastAsia="vi-VN"/>
              </w:rPr>
              <w:t>Nhà làm việc 02 tầng:</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EE755A"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Khung, trụ, dầm sàn BTCT, tường xây gạch, nền lát gạch ceramic, mái tôn kẽm</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a</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Trần mái BTCT</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sàn</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6.541.000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b</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Trần gỗ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sàn</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5.936.000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c</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Trần tôn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sàn</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5.720.000</w:t>
            </w:r>
          </w:p>
        </w:tc>
      </w:tr>
      <w:tr w:rsidR="001E4EE9" w:rsidRPr="00EE755A"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Khung, trụ, dầm sàn BTCT, tường xây gạch, nền lát gạch ceramic, mái lợp ngói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a</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Trần mái BTCT</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sàn</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6.542.000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b</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Trần gỗ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sàn</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5.960.000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c</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Trần tôn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sàn</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5.782.000</w:t>
            </w:r>
          </w:p>
        </w:tc>
      </w:tr>
      <w:tr w:rsidR="001E4EE9" w:rsidRPr="00EE755A" w:rsidTr="000601D5">
        <w:trPr>
          <w:trHeight w:val="94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b/>
                <w:bCs/>
                <w:sz w:val="24"/>
                <w:lang w:val="vi-VN" w:eastAsia="vi-VN"/>
              </w:rPr>
            </w:pPr>
            <w:r w:rsidRPr="00AE4E21">
              <w:rPr>
                <w:rFonts w:ascii="Times New Roman" w:hAnsi="Times New Roman"/>
                <w:b/>
                <w:bCs/>
                <w:sz w:val="24"/>
                <w:lang w:val="vi-VN" w:eastAsia="vi-VN"/>
              </w:rPr>
              <w:t>3</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b/>
                <w:bCs/>
                <w:sz w:val="24"/>
                <w:lang w:val="vi-VN" w:eastAsia="vi-VN"/>
              </w:rPr>
            </w:pPr>
            <w:r w:rsidRPr="00AE4E21">
              <w:rPr>
                <w:rFonts w:ascii="Times New Roman" w:hAnsi="Times New Roman"/>
                <w:b/>
                <w:bCs/>
                <w:sz w:val="24"/>
                <w:lang w:val="vi-VN" w:eastAsia="vi-VN"/>
              </w:rPr>
              <w:t>Nhà làm việc Khung, trụ, dầm sàn BTCT, tường xây gạch, nền lát gạch ceramic, sàn mái BTCT có số tầng:</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02 tầng ≤ số tầng ≤ 05 tầng</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sàn</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6.900.000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lastRenderedPageBreak/>
              <w:t>3.2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06 tầng ≤ số tầng ≤ 09 tầng</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sàn</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7.082.000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3.3</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Số tầng &gt; 09 tầng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sàn</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7.188.000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b/>
                <w:bCs/>
                <w:sz w:val="24"/>
                <w:lang w:val="vi-VN" w:eastAsia="vi-VN"/>
              </w:rPr>
            </w:pPr>
            <w:r w:rsidRPr="00AE4E21">
              <w:rPr>
                <w:rFonts w:ascii="Times New Roman" w:hAnsi="Times New Roman"/>
                <w:b/>
                <w:bCs/>
                <w:sz w:val="24"/>
                <w:lang w:val="vi-VN" w:eastAsia="vi-VN"/>
              </w:rPr>
              <w:t>IV</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b/>
                <w:bCs/>
                <w:sz w:val="24"/>
                <w:lang w:val="vi-VN" w:eastAsia="vi-VN"/>
              </w:rPr>
            </w:pPr>
            <w:r w:rsidRPr="00AE4E21">
              <w:rPr>
                <w:rFonts w:ascii="Times New Roman" w:hAnsi="Times New Roman"/>
                <w:b/>
                <w:bCs/>
                <w:sz w:val="24"/>
                <w:lang w:val="vi-VN" w:eastAsia="vi-VN"/>
              </w:rPr>
              <w:t>Khách sạn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EE755A"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Khung, trụ, dầm sàn BTCT, tường xây gạch, nền lát gạch ceramic, sàn mái BTCT có số tầng:</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02 tầng ≤ số tầng ≤ 05 tầng</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sàn</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9.774.000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06 tầng ≤ số tầng ≤ 09 tầng</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sàn</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10.485.000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1.3</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Số tầng &gt; 9 tầng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sàn</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10.695.000</w:t>
            </w:r>
          </w:p>
        </w:tc>
      </w:tr>
      <w:tr w:rsidR="001E4EE9" w:rsidRPr="00EE755A"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b/>
                <w:bCs/>
                <w:sz w:val="24"/>
                <w:lang w:val="vi-VN" w:eastAsia="vi-VN"/>
              </w:rPr>
            </w:pPr>
            <w:r w:rsidRPr="00AE4E21">
              <w:rPr>
                <w:rFonts w:ascii="Times New Roman" w:hAnsi="Times New Roman"/>
                <w:b/>
                <w:bCs/>
                <w:sz w:val="24"/>
                <w:lang w:val="vi-VN" w:eastAsia="vi-VN"/>
              </w:rPr>
              <w:t>V</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b/>
                <w:bCs/>
                <w:sz w:val="24"/>
                <w:lang w:val="vi-VN" w:eastAsia="vi-VN"/>
              </w:rPr>
            </w:pPr>
            <w:r w:rsidRPr="00AE4E21">
              <w:rPr>
                <w:rFonts w:ascii="Times New Roman" w:hAnsi="Times New Roman"/>
                <w:b/>
                <w:bCs/>
                <w:sz w:val="24"/>
                <w:lang w:val="vi-VN" w:eastAsia="vi-VN"/>
              </w:rPr>
              <w:t>Nhà văn hóa đa năng 01 tầng:</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EE755A"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Khung trụ, dầm sàn mái BTCT, mái lợp tôn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Trần thạch cao</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5.739.000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Trần gỗ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5.994.000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1.3</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Trần tôn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5.855.000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b/>
                <w:bCs/>
                <w:sz w:val="24"/>
                <w:lang w:val="vi-VN" w:eastAsia="vi-VN"/>
              </w:rPr>
            </w:pPr>
            <w:r w:rsidRPr="00AE4E21">
              <w:rPr>
                <w:rFonts w:ascii="Times New Roman" w:hAnsi="Times New Roman"/>
                <w:b/>
                <w:bCs/>
                <w:sz w:val="24"/>
                <w:lang w:val="vi-VN" w:eastAsia="vi-VN"/>
              </w:rPr>
              <w:t>VI</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b/>
                <w:bCs/>
                <w:sz w:val="24"/>
                <w:lang w:val="vi-VN" w:eastAsia="vi-VN"/>
              </w:rPr>
            </w:pPr>
            <w:r w:rsidRPr="00AE4E21">
              <w:rPr>
                <w:rFonts w:ascii="Times New Roman" w:hAnsi="Times New Roman"/>
                <w:b/>
                <w:bCs/>
                <w:sz w:val="24"/>
                <w:lang w:val="vi-VN" w:eastAsia="vi-VN"/>
              </w:rPr>
              <w:t>Nhà hội trường 01 tầng:</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EE755A"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Khung trụ, dầm sàn mái BTCT, tường xây gạch nền lát gạch granit, mái lợp tôn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Trần thạch cao</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7.352.000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Trần gỗ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7.645.000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1.3</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Trần tôn</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7.469.000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b/>
                <w:bCs/>
                <w:sz w:val="24"/>
                <w:lang w:val="vi-VN" w:eastAsia="vi-VN"/>
              </w:rPr>
            </w:pPr>
            <w:r w:rsidRPr="00AE4E21">
              <w:rPr>
                <w:rFonts w:ascii="Times New Roman" w:hAnsi="Times New Roman"/>
                <w:b/>
                <w:bCs/>
                <w:sz w:val="24"/>
                <w:lang w:val="vi-VN" w:eastAsia="vi-VN"/>
              </w:rPr>
              <w:t>VII</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b/>
                <w:bCs/>
                <w:sz w:val="24"/>
                <w:lang w:val="vi-VN" w:eastAsia="vi-VN"/>
              </w:rPr>
            </w:pPr>
            <w:r w:rsidRPr="00AE4E21">
              <w:rPr>
                <w:rFonts w:ascii="Times New Roman" w:hAnsi="Times New Roman"/>
                <w:b/>
                <w:bCs/>
                <w:sz w:val="24"/>
                <w:lang w:val="vi-VN" w:eastAsia="vi-VN"/>
              </w:rPr>
              <w:t>Trạm y tế  01 tầng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EE755A"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Trụ, dầm sàn mái BTCT, tường  xây gạch, nền lát gạch ceramic, mái lợp tôn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Trần BTCT</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5.909.000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Trần tôn</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5.052.000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b/>
                <w:bCs/>
                <w:sz w:val="24"/>
                <w:lang w:val="vi-VN" w:eastAsia="vi-VN"/>
              </w:rPr>
            </w:pPr>
            <w:r w:rsidRPr="00AE4E21">
              <w:rPr>
                <w:rFonts w:ascii="Times New Roman" w:hAnsi="Times New Roman"/>
                <w:b/>
                <w:bCs/>
                <w:sz w:val="24"/>
                <w:lang w:val="vi-VN" w:eastAsia="vi-VN"/>
              </w:rPr>
              <w:t>VIII</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b/>
                <w:bCs/>
                <w:sz w:val="24"/>
                <w:lang w:val="vi-VN" w:eastAsia="vi-VN"/>
              </w:rPr>
            </w:pPr>
            <w:r w:rsidRPr="00AE4E21">
              <w:rPr>
                <w:rFonts w:ascii="Times New Roman" w:hAnsi="Times New Roman"/>
                <w:b/>
                <w:bCs/>
                <w:sz w:val="24"/>
                <w:lang w:val="vi-VN" w:eastAsia="vi-VN"/>
              </w:rPr>
              <w:t xml:space="preserve">Bệnh viện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Bệnh viện 02 tầng</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EE755A"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Khung trụ, dầm sàn BTCT, tường  xây gạch, nền lát gạch ceramic, mái lợp tôn</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a</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Trần BTCT</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sàn</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7.829.000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b</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Trần tôn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sàn</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6.690.000</w:t>
            </w:r>
          </w:p>
        </w:tc>
      </w:tr>
      <w:tr w:rsidR="001E4EE9" w:rsidRPr="00EE755A"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Bệnh viện có số tầng từ 3 tầng trở lên</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EE755A"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Khung trụ, dầm sàn BTCT, tường  xây gạch, nền lát gạch ceramic, mái lợp tôn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a</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Trần BTCT</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sàn</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6.904.000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b</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Trần tôn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sàn</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6.423.000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b/>
                <w:bCs/>
                <w:sz w:val="24"/>
                <w:lang w:val="vi-VN" w:eastAsia="vi-VN"/>
              </w:rPr>
            </w:pPr>
            <w:r w:rsidRPr="00AE4E21">
              <w:rPr>
                <w:rFonts w:ascii="Times New Roman" w:hAnsi="Times New Roman"/>
                <w:b/>
                <w:bCs/>
                <w:sz w:val="24"/>
                <w:lang w:val="vi-VN" w:eastAsia="vi-VN"/>
              </w:rPr>
              <w:t>IX</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b/>
                <w:bCs/>
                <w:sz w:val="24"/>
                <w:lang w:val="vi-VN" w:eastAsia="vi-VN"/>
              </w:rPr>
            </w:pPr>
            <w:r w:rsidRPr="00AE4E21">
              <w:rPr>
                <w:rFonts w:ascii="Times New Roman" w:hAnsi="Times New Roman"/>
                <w:b/>
                <w:bCs/>
                <w:sz w:val="24"/>
                <w:lang w:val="vi-VN" w:eastAsia="vi-VN"/>
              </w:rPr>
              <w:t>Trường học:</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Nhà học 02 đến 03 tầng :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EE755A"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Khung trụ, dầm sàn BTCT, tường  xây gạch, nền lát gạch ceramic, mái lợp tôn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a</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Trần BTCT</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sàn</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6.585.000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lastRenderedPageBreak/>
              <w:t>b</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Trần tôn</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sàn</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5.705.000</w:t>
            </w:r>
          </w:p>
        </w:tc>
      </w:tr>
      <w:tr w:rsidR="001E4EE9" w:rsidRPr="00EE755A"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b/>
                <w:bCs/>
                <w:sz w:val="24"/>
                <w:lang w:val="vi-VN" w:eastAsia="vi-VN"/>
              </w:rPr>
            </w:pPr>
            <w:r w:rsidRPr="00AE4E21">
              <w:rPr>
                <w:rFonts w:ascii="Times New Roman" w:hAnsi="Times New Roman"/>
                <w:b/>
                <w:bCs/>
                <w:sz w:val="24"/>
                <w:lang w:val="vi-VN" w:eastAsia="vi-VN"/>
              </w:rPr>
              <w:t>X</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b/>
                <w:bCs/>
                <w:sz w:val="24"/>
                <w:lang w:val="vi-VN" w:eastAsia="vi-VN"/>
              </w:rPr>
            </w:pPr>
            <w:r w:rsidRPr="00AE4E21">
              <w:rPr>
                <w:rFonts w:ascii="Times New Roman" w:hAnsi="Times New Roman"/>
                <w:b/>
                <w:bCs/>
                <w:sz w:val="24"/>
                <w:lang w:val="vi-VN" w:eastAsia="vi-VN"/>
              </w:rPr>
              <w:t>Trung tâm thương mại - dịch vụ</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94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Nhà cấp III, kết cấu chịu lực BTCT, sàn lầu bê tông cốt thép, tường xây gạch, sơn nước, nền lát gạch ceramic, mái lợp tôn, trần thạch cao.</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sàn</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4.215.000</w:t>
            </w:r>
          </w:p>
        </w:tc>
      </w:tr>
      <w:tr w:rsidR="001E4EE9" w:rsidRPr="00EE755A"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b/>
                <w:bCs/>
                <w:sz w:val="24"/>
                <w:lang w:val="vi-VN" w:eastAsia="vi-VN"/>
              </w:rPr>
            </w:pPr>
            <w:r w:rsidRPr="00AE4E21">
              <w:rPr>
                <w:rFonts w:ascii="Times New Roman" w:hAnsi="Times New Roman"/>
                <w:b/>
                <w:bCs/>
                <w:sz w:val="24"/>
                <w:lang w:val="vi-VN" w:eastAsia="vi-VN"/>
              </w:rPr>
              <w:t>XI</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b/>
                <w:bCs/>
                <w:sz w:val="24"/>
                <w:lang w:val="vi-VN" w:eastAsia="vi-VN"/>
              </w:rPr>
            </w:pPr>
            <w:r w:rsidRPr="00AE4E21">
              <w:rPr>
                <w:rFonts w:ascii="Times New Roman" w:hAnsi="Times New Roman"/>
                <w:b/>
                <w:bCs/>
                <w:sz w:val="24"/>
                <w:lang w:val="vi-VN" w:eastAsia="vi-VN"/>
              </w:rPr>
              <w:t>Các công trình xây dựng khác</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EE755A"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Nhà xây tạm không tô trát, nền láng xi măng, không đóng trần, mái lợp:</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1.1</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Tôn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1.172.000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1.2</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Fibro xi măng</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1.124.000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1.3</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Ngói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1.327.000</w:t>
            </w:r>
          </w:p>
        </w:tc>
      </w:tr>
      <w:tr w:rsidR="001E4EE9" w:rsidRPr="00EE755A"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Nhà tạm móng bó xây đá hộc, khung gỗ, vách ván, nền đất, không đóng trần, mái lợp:</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2.1</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Tôn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1.607.000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2.2</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Fibro xi măng</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1.513.000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2.3</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Ngói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1.812.000</w:t>
            </w:r>
          </w:p>
        </w:tc>
      </w:tr>
      <w:tr w:rsidR="001E4EE9" w:rsidRPr="00EE755A"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Nhà tạm, khung gỗ, vách ván, nền đất, không đóng trần, mái lợp:</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3.1</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Tôn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1.520.000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3.2</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Fibro xi măng</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1.390.000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3.3</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Ngói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1.690.000</w:t>
            </w:r>
          </w:p>
        </w:tc>
      </w:tr>
      <w:tr w:rsidR="001E4EE9" w:rsidRPr="00EE755A"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4</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Nhà tạm, khung gỗ, vách ván, nền xi măng, không đóng trần, mái lợp:</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4.1</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Tôn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1.607.000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4.2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Fibro xi măng</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1.477.000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4.3</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Ngói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1.778.000</w:t>
            </w:r>
          </w:p>
        </w:tc>
      </w:tr>
      <w:tr w:rsidR="001E4EE9" w:rsidRPr="00EE755A"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5</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Nhà tạm nền đất, khung gỗ, vách đất, không đóng trần, mái lợp:</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a</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Tôn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893.000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b</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Ngói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990.000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5.1</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Nhà tạm, khung gỗ, vách tôn, nền xi măng, không đóng trần, mái lợp tôn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1.536.000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5.2</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Nhà tạm, khung thép, vách tôn, nền xi măng, không đóng trần, mái lợp tôn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1.251.000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5.3</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Nhà tạm, khung thép, vách tôn, nền đất, không đóng trần, mái lợp tôn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1.160.000</w:t>
            </w:r>
          </w:p>
        </w:tc>
      </w:tr>
      <w:tr w:rsidR="001E4EE9" w:rsidRPr="00EE755A"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5.4</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Nhà tạm, khung gỗ, tường bao xây gạch không tô trát, nền láng VXM, không đóng trần, mái: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a</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Tôn</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2.090.000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b</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Fibro xi măng</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1.921.000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c</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Ngói</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2.312.000</w:t>
            </w:r>
          </w:p>
        </w:tc>
      </w:tr>
      <w:tr w:rsidR="001E4EE9" w:rsidRPr="00EE755A"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5.5</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Nhà tạm, khung gỗ, tường bao xây gạch tô trát, nền láng VXM, không đóng trần, mái: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lastRenderedPageBreak/>
              <w:t>a</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Tôn</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2.180.000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b</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Fibro xi măng</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2.012.000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c</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Ngói</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2.403.000</w:t>
            </w:r>
          </w:p>
        </w:tc>
      </w:tr>
      <w:tr w:rsidR="001E4EE9" w:rsidRPr="00EE755A"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6</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Nhà tạm nền đất, khung gỗ, vách tre, nứa, không đóng trần, mái lợp:</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6.1</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Tôn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594.000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6.2</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Ngói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666.000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6.3</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Lá cọ, tranh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446.000</w:t>
            </w:r>
          </w:p>
        </w:tc>
      </w:tr>
      <w:tr w:rsidR="001E4EE9" w:rsidRPr="00EE755A"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7</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Nhà sàn, khung gỗ, sàn gỗ, vách ván, không đóng trần, mái lợp:</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7.1</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Tôn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3.194.000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7.2</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Fibro xi măng</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3.041.000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7.3</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Ngói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3.361.000</w:t>
            </w:r>
          </w:p>
        </w:tc>
      </w:tr>
      <w:tr w:rsidR="001E4EE9" w:rsidRPr="00EE755A"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8</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Nhà sàn, khung gỗ, sàn gỗ, vách tôn, không đóng trần, mái lợp:</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8.1</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Tôn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2.589.000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8.2</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Fibro xi măng</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2.454.000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8.3</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Ngói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2.781.000</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9</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Nhà sàn, khung gỗ, sàn gỗ, vách nứa, không đóng trần, mái lợp tranh</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1.452.000</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10</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Nhà sàn, khung gỗ, sàn tre nứa, vách nứa, không đóng trần, mái lợp tranh</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1.308.000</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Nhà tắm, tường xây gạch, ốp lát gạch men, sàn mái BTCT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3.850.000</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Nhà tắm, tường xây gạch, nền láng xi măng, trần tôn, mái lợp tôn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2.733.000</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13</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Nhà tắm, vách ván, nền láng xi măng, không đóng trần, mái lợp tôn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1.338.000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14</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Nhà vệ sinh, tường xây gạch, nền láng xi măng</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2.823.000</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15</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Nhà vệ sinh, tường xây gạch, sàn mái BTCT, ốp lát gạch men</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5.041.000</w:t>
            </w:r>
          </w:p>
        </w:tc>
      </w:tr>
      <w:tr w:rsidR="001E4EE9" w:rsidRPr="00EE755A"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16</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Chuồng heo, gà tường xây gạch dày 10cm, nền láng xi măng, mái lợp:</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16.1</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Tôn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1.067.000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16.2</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Ngói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1.154.000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16.3</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Fibro xi măng</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958.000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16.4</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Tranh, lá cọ, bạt</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807.000</w:t>
            </w:r>
          </w:p>
        </w:tc>
      </w:tr>
      <w:tr w:rsidR="001E4EE9" w:rsidRPr="00EE755A"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17</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Chuồng heo, gà tường xây gạch dày 15cm, nền láng xi măng, mái lợp:</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17.1</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Tôn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1.159.000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17.2</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Ngói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1.245.000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lastRenderedPageBreak/>
              <w:t>17.3</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Fibro xi măng</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1.039.000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17.4</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Tranh, lá cọ, bạt</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871.000</w:t>
            </w:r>
          </w:p>
        </w:tc>
      </w:tr>
      <w:tr w:rsidR="001E4EE9" w:rsidRPr="00EE755A"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18</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Chuồng heo, gà tường xây gạch dày 20cm, nền láng xi măng, mái lợp:</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18.1</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Tôn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1.251.000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18.2</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Ngói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1.337.000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18.3</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Fibro xi măng</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1.119.000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18.4</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Tranh, lá cọ, bạt</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936.000</w:t>
            </w:r>
          </w:p>
        </w:tc>
      </w:tr>
      <w:tr w:rsidR="001E4EE9" w:rsidRPr="00EE755A"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19</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Chuồng heo, gà vách ván, nền xi măng, mái lợp:</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19.1</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Tôn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735.000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19.2</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Ngói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784.000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19.3</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Fibro xi măng</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657.000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19.4</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Tranh, lá cọ, bạt</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550.000</w:t>
            </w:r>
          </w:p>
        </w:tc>
      </w:tr>
      <w:tr w:rsidR="001E4EE9" w:rsidRPr="00EE755A"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20</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Chuồng heo, gà vách ván, sàn gỗ, mái lợp:</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20.1</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Tôn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705.000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20.2</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Ngói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754.000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20.3</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Fibro xi măng</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689.000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20.4</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Tranh, lá cọ, bạt</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528.000</w:t>
            </w:r>
          </w:p>
        </w:tc>
      </w:tr>
      <w:tr w:rsidR="001E4EE9" w:rsidRPr="00EE755A"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21</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Chuồng heo, gà vách ván, nền đất, mái lợp:</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21.1</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Tôn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642.000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21.2</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Ngói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686.000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21.3</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Fibro xi măng</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575.000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21.4</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Tranh, lá cọ, bạt</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479.000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22</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Chuồng heo, gà vách thưng bạt, khung gỗ, nền đất, mái tranh</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277.000</w:t>
            </w:r>
          </w:p>
        </w:tc>
      </w:tr>
      <w:tr w:rsidR="001E4EE9" w:rsidRPr="00EE755A"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23</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Chuồng bò, ngựa: cột gỗ, không có vách ngăn, nền đất, mái lợp:</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23.1</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Tôn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677.000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23.2</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Ngói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723.000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23.3</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Fibro xi măng</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606.000</w:t>
            </w:r>
          </w:p>
        </w:tc>
      </w:tr>
      <w:tr w:rsidR="001E4EE9" w:rsidRPr="00EE755A"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24</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Chuồng bò, ngựa: cột gỗ, vách ván, nền láng xi măng, mái lợp:</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24.1</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Tôn</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723.000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24.2</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Ngói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773.000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24.3</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Fibro xi măng</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XD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648.000</w:t>
            </w:r>
          </w:p>
        </w:tc>
      </w:tr>
      <w:tr w:rsidR="001E4EE9" w:rsidRPr="00EE755A"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25</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Giếng nước: </w:t>
            </w:r>
            <w:r w:rsidRPr="00AE4E21">
              <w:rPr>
                <w:rFonts w:ascii="Times New Roman" w:hAnsi="Times New Roman"/>
                <w:i/>
                <w:iCs/>
                <w:sz w:val="24"/>
                <w:lang w:val="vi-VN" w:eastAsia="vi-VN"/>
              </w:rPr>
              <w:t>(Giếng đất đường kính trung bình Ø=1m)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a</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Độ sâu h &lt; 5 mét</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Đồng/cái</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2.984.000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b</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Độ sâu 5m ≤ h &lt; 10m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Đồng/cái</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5.959.000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c</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Độ sâu 10m ≤ h &lt; 13m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Đồng/cái</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7.150.000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lastRenderedPageBreak/>
              <w:t>d</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Độ sâu 13m ≤ h &lt; 16m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Đồng/cái</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8.943.000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e</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Độ sâu 16m ≤ h &lt; 19m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Đồng/cái</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13.625.000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f</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Độ sâu 19m ≤ h &lt; 22m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Đồng/cái</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15.888.000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g</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Độ sâu 22m ≤ h &lt; 25m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Đồng/cái</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18.163.000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h</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Độ sâu 25m ≤ h &lt; 28m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Đồng/cái</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20.437.000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i</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Độ sâu h ≥ 28m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Đồng/cái</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22.480.000</w:t>
            </w:r>
          </w:p>
        </w:tc>
      </w:tr>
      <w:tr w:rsidR="001E4EE9" w:rsidRPr="00EE755A"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25.1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Giếng đất có đường kính khác thì được nhân với hệ số điều chỉnh như sau:</w:t>
            </w:r>
          </w:p>
        </w:tc>
        <w:tc>
          <w:tcPr>
            <w:tcW w:w="89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97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EE755A"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a</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Giếng đất có đường kính Ø=1,2m được nhân hệ số K=1,44</w:t>
            </w:r>
          </w:p>
        </w:tc>
        <w:tc>
          <w:tcPr>
            <w:tcW w:w="898" w:type="pct"/>
            <w:vMerge/>
            <w:tcBorders>
              <w:top w:val="nil"/>
              <w:left w:val="single" w:sz="4" w:space="0" w:color="auto"/>
              <w:bottom w:val="single" w:sz="4" w:space="0" w:color="auto"/>
              <w:right w:val="single" w:sz="4" w:space="0" w:color="auto"/>
            </w:tcBorders>
            <w:vAlign w:val="center"/>
            <w:hideMark/>
          </w:tcPr>
          <w:p w:rsidR="000D71E6" w:rsidRPr="00AE4E21" w:rsidRDefault="000D71E6" w:rsidP="000D71E6">
            <w:pPr>
              <w:jc w:val="center"/>
              <w:rPr>
                <w:rFonts w:ascii="Times New Roman" w:hAnsi="Times New Roman"/>
                <w:sz w:val="24"/>
                <w:lang w:val="vi-VN" w:eastAsia="vi-VN"/>
              </w:rPr>
            </w:pPr>
          </w:p>
        </w:tc>
        <w:tc>
          <w:tcPr>
            <w:tcW w:w="973" w:type="pct"/>
            <w:vMerge/>
            <w:tcBorders>
              <w:top w:val="nil"/>
              <w:left w:val="single" w:sz="4" w:space="0" w:color="auto"/>
              <w:bottom w:val="single" w:sz="4" w:space="0" w:color="auto"/>
              <w:right w:val="single" w:sz="4" w:space="0" w:color="auto"/>
            </w:tcBorders>
            <w:vAlign w:val="center"/>
            <w:hideMark/>
          </w:tcPr>
          <w:p w:rsidR="000D71E6" w:rsidRPr="00AE4E21" w:rsidRDefault="000D71E6" w:rsidP="000D71E6">
            <w:pPr>
              <w:jc w:val="right"/>
              <w:rPr>
                <w:rFonts w:ascii="Times New Roman" w:hAnsi="Times New Roman"/>
                <w:sz w:val="24"/>
                <w:lang w:val="vi-VN" w:eastAsia="vi-VN"/>
              </w:rPr>
            </w:pPr>
          </w:p>
        </w:tc>
      </w:tr>
      <w:tr w:rsidR="001E4EE9" w:rsidRPr="00EE755A"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b</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Giếng đất có đường kính Ø=1,5m được nhân hệ số K=2,25</w:t>
            </w:r>
          </w:p>
        </w:tc>
        <w:tc>
          <w:tcPr>
            <w:tcW w:w="898" w:type="pct"/>
            <w:vMerge/>
            <w:tcBorders>
              <w:top w:val="nil"/>
              <w:left w:val="single" w:sz="4" w:space="0" w:color="auto"/>
              <w:bottom w:val="single" w:sz="4" w:space="0" w:color="auto"/>
              <w:right w:val="single" w:sz="4" w:space="0" w:color="auto"/>
            </w:tcBorders>
            <w:vAlign w:val="center"/>
            <w:hideMark/>
          </w:tcPr>
          <w:p w:rsidR="000D71E6" w:rsidRPr="00AE4E21" w:rsidRDefault="000D71E6" w:rsidP="000D71E6">
            <w:pPr>
              <w:jc w:val="center"/>
              <w:rPr>
                <w:rFonts w:ascii="Times New Roman" w:hAnsi="Times New Roman"/>
                <w:sz w:val="24"/>
                <w:lang w:val="vi-VN" w:eastAsia="vi-VN"/>
              </w:rPr>
            </w:pPr>
          </w:p>
        </w:tc>
        <w:tc>
          <w:tcPr>
            <w:tcW w:w="973" w:type="pct"/>
            <w:vMerge/>
            <w:tcBorders>
              <w:top w:val="nil"/>
              <w:left w:val="single" w:sz="4" w:space="0" w:color="auto"/>
              <w:bottom w:val="single" w:sz="4" w:space="0" w:color="auto"/>
              <w:right w:val="single" w:sz="4" w:space="0" w:color="auto"/>
            </w:tcBorders>
            <w:vAlign w:val="center"/>
            <w:hideMark/>
          </w:tcPr>
          <w:p w:rsidR="000D71E6" w:rsidRPr="00AE4E21" w:rsidRDefault="000D71E6" w:rsidP="000D71E6">
            <w:pPr>
              <w:jc w:val="right"/>
              <w:rPr>
                <w:rFonts w:ascii="Times New Roman" w:hAnsi="Times New Roman"/>
                <w:sz w:val="24"/>
                <w:lang w:val="vi-VN" w:eastAsia="vi-VN"/>
              </w:rPr>
            </w:pPr>
          </w:p>
        </w:tc>
      </w:tr>
      <w:tr w:rsidR="001E4EE9" w:rsidRPr="00EE755A"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c</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Giếng đất có đường kính Ø=2,0m được nhân hệ số K=4,00</w:t>
            </w:r>
          </w:p>
        </w:tc>
        <w:tc>
          <w:tcPr>
            <w:tcW w:w="898" w:type="pct"/>
            <w:vMerge/>
            <w:tcBorders>
              <w:top w:val="nil"/>
              <w:left w:val="single" w:sz="4" w:space="0" w:color="auto"/>
              <w:bottom w:val="single" w:sz="4" w:space="0" w:color="auto"/>
              <w:right w:val="single" w:sz="4" w:space="0" w:color="auto"/>
            </w:tcBorders>
            <w:vAlign w:val="center"/>
            <w:hideMark/>
          </w:tcPr>
          <w:p w:rsidR="000D71E6" w:rsidRPr="00AE4E21" w:rsidRDefault="000D71E6" w:rsidP="000D71E6">
            <w:pPr>
              <w:jc w:val="center"/>
              <w:rPr>
                <w:rFonts w:ascii="Times New Roman" w:hAnsi="Times New Roman"/>
                <w:sz w:val="24"/>
                <w:lang w:val="vi-VN" w:eastAsia="vi-VN"/>
              </w:rPr>
            </w:pPr>
          </w:p>
        </w:tc>
        <w:tc>
          <w:tcPr>
            <w:tcW w:w="973" w:type="pct"/>
            <w:vMerge/>
            <w:tcBorders>
              <w:top w:val="nil"/>
              <w:left w:val="single" w:sz="4" w:space="0" w:color="auto"/>
              <w:bottom w:val="single" w:sz="4" w:space="0" w:color="auto"/>
              <w:right w:val="single" w:sz="4" w:space="0" w:color="auto"/>
            </w:tcBorders>
            <w:vAlign w:val="center"/>
            <w:hideMark/>
          </w:tcPr>
          <w:p w:rsidR="000D71E6" w:rsidRPr="00AE4E21" w:rsidRDefault="000D71E6" w:rsidP="000D71E6">
            <w:pPr>
              <w:jc w:val="right"/>
              <w:rPr>
                <w:rFonts w:ascii="Times New Roman" w:hAnsi="Times New Roman"/>
                <w:sz w:val="24"/>
                <w:lang w:val="vi-VN" w:eastAsia="vi-VN"/>
              </w:rPr>
            </w:pPr>
          </w:p>
        </w:tc>
      </w:tr>
      <w:tr w:rsidR="001E4EE9" w:rsidRPr="00EE755A"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d</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Giếng đất có đường kính Ø=2,5m được nhân hệ số K=6,25</w:t>
            </w:r>
          </w:p>
        </w:tc>
        <w:tc>
          <w:tcPr>
            <w:tcW w:w="898" w:type="pct"/>
            <w:vMerge/>
            <w:tcBorders>
              <w:top w:val="nil"/>
              <w:left w:val="single" w:sz="4" w:space="0" w:color="auto"/>
              <w:bottom w:val="single" w:sz="4" w:space="0" w:color="auto"/>
              <w:right w:val="single" w:sz="4" w:space="0" w:color="auto"/>
            </w:tcBorders>
            <w:vAlign w:val="center"/>
            <w:hideMark/>
          </w:tcPr>
          <w:p w:rsidR="000D71E6" w:rsidRPr="00AE4E21" w:rsidRDefault="000D71E6" w:rsidP="000D71E6">
            <w:pPr>
              <w:jc w:val="center"/>
              <w:rPr>
                <w:rFonts w:ascii="Times New Roman" w:hAnsi="Times New Roman"/>
                <w:sz w:val="24"/>
                <w:lang w:val="vi-VN" w:eastAsia="vi-VN"/>
              </w:rPr>
            </w:pPr>
          </w:p>
        </w:tc>
        <w:tc>
          <w:tcPr>
            <w:tcW w:w="973" w:type="pct"/>
            <w:vMerge/>
            <w:tcBorders>
              <w:top w:val="nil"/>
              <w:left w:val="single" w:sz="4" w:space="0" w:color="auto"/>
              <w:bottom w:val="single" w:sz="4" w:space="0" w:color="auto"/>
              <w:right w:val="single" w:sz="4" w:space="0" w:color="auto"/>
            </w:tcBorders>
            <w:vAlign w:val="center"/>
            <w:hideMark/>
          </w:tcPr>
          <w:p w:rsidR="000D71E6" w:rsidRPr="00AE4E21" w:rsidRDefault="000D71E6" w:rsidP="000D71E6">
            <w:pPr>
              <w:jc w:val="right"/>
              <w:rPr>
                <w:rFonts w:ascii="Times New Roman" w:hAnsi="Times New Roman"/>
                <w:sz w:val="24"/>
                <w:lang w:val="vi-VN" w:eastAsia="vi-VN"/>
              </w:rPr>
            </w:pPr>
          </w:p>
        </w:tc>
      </w:tr>
      <w:tr w:rsidR="001E4EE9" w:rsidRPr="00EE755A"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e</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Giếng đất có đường kính Ø=0,9m thì bằng đơn giá đất có đường kính  Ø= 1m nhân với hệ số K=0,81</w:t>
            </w:r>
          </w:p>
        </w:tc>
        <w:tc>
          <w:tcPr>
            <w:tcW w:w="898" w:type="pct"/>
            <w:vMerge/>
            <w:tcBorders>
              <w:top w:val="nil"/>
              <w:left w:val="single" w:sz="4" w:space="0" w:color="auto"/>
              <w:bottom w:val="single" w:sz="4" w:space="0" w:color="auto"/>
              <w:right w:val="single" w:sz="4" w:space="0" w:color="auto"/>
            </w:tcBorders>
            <w:vAlign w:val="center"/>
            <w:hideMark/>
          </w:tcPr>
          <w:p w:rsidR="000D71E6" w:rsidRPr="00AE4E21" w:rsidRDefault="000D71E6" w:rsidP="000D71E6">
            <w:pPr>
              <w:jc w:val="center"/>
              <w:rPr>
                <w:rFonts w:ascii="Times New Roman" w:hAnsi="Times New Roman"/>
                <w:sz w:val="24"/>
                <w:lang w:val="vi-VN" w:eastAsia="vi-VN"/>
              </w:rPr>
            </w:pPr>
          </w:p>
        </w:tc>
        <w:tc>
          <w:tcPr>
            <w:tcW w:w="973" w:type="pct"/>
            <w:vMerge/>
            <w:tcBorders>
              <w:top w:val="nil"/>
              <w:left w:val="single" w:sz="4" w:space="0" w:color="auto"/>
              <w:bottom w:val="single" w:sz="4" w:space="0" w:color="auto"/>
              <w:right w:val="single" w:sz="4" w:space="0" w:color="auto"/>
            </w:tcBorders>
            <w:vAlign w:val="center"/>
            <w:hideMark/>
          </w:tcPr>
          <w:p w:rsidR="000D71E6" w:rsidRPr="00AE4E21" w:rsidRDefault="000D71E6" w:rsidP="000D71E6">
            <w:pPr>
              <w:jc w:val="right"/>
              <w:rPr>
                <w:rFonts w:ascii="Times New Roman" w:hAnsi="Times New Roman"/>
                <w:sz w:val="24"/>
                <w:lang w:val="vi-VN" w:eastAsia="vi-VN"/>
              </w:rPr>
            </w:pPr>
          </w:p>
        </w:tc>
      </w:tr>
      <w:tr w:rsidR="001E4EE9" w:rsidRPr="00EE755A"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25.2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Các trường hợp được cộng thêm: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a</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Giếng có thành miệng  xây  gạch, không có sân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Đồng/cái</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1.611.000</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b</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Giếng có xây thành miệng xây gạch, có sân láng vữa xi măng.</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Đồng/cái</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2.088.000</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c</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Giếng nước có nắp đậy bằng tấm đan BTCT được cộng thêm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Đồng/cái</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723.000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d</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Giếng nước có bọng xây gạch</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583.000</w:t>
            </w:r>
          </w:p>
        </w:tc>
      </w:tr>
      <w:tr w:rsidR="001E4EE9" w:rsidRPr="00EE755A"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25.3</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Trường hợp giếng đất có đá ở phía dưới được cộng thêm: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a</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Có đường kính Ø &lt; 2m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 đá sâu</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785.000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b</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Có đường kính 2m ≤ Ø &lt; 3m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 đá sâu</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1.770.000</w:t>
            </w:r>
          </w:p>
        </w:tc>
      </w:tr>
      <w:tr w:rsidR="001E4EE9" w:rsidRPr="00EE755A"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25.4</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Trường hợp có ống buy đúc bằng BTCT được cộng thêm: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a</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Ống buy   Ø60cm, L=100cm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1.252.000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b</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Ống buy   Ø80cm, L=100cm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1.614.000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c</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Ống buy Ø100cm, L=100cm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1.978.000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d</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Ống buy Ø120cm, L=100cm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2.848.000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e</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Ống buy Ø150cm, L=100cm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4.450.000</w:t>
            </w:r>
          </w:p>
        </w:tc>
      </w:tr>
      <w:tr w:rsidR="001E4EE9" w:rsidRPr="00EE755A"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26</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Giếng đào ở khu vực đá:</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26.1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Đường kính Ø &lt; 2m: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a</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Độ sâu 2,5m ≤ h &lt; 3,5m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935.000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b</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Độ sâu 3,5m ≤ h &lt; 4,5m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1.045.000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c</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Độ sâu 4,5m ≤ h &lt; 5,5m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1.085.000</w:t>
            </w:r>
          </w:p>
        </w:tc>
      </w:tr>
      <w:tr w:rsidR="001E4EE9" w:rsidRPr="00EE755A"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26.2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Đường kính 2m ≤ Ø &lt; 3m: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a</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Độ sâu 2,5m ≤ h &lt; 3,5m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2.105.000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lastRenderedPageBreak/>
              <w:t>b</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Độ sâu 3,5m ≤ h &lt; 4,5m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2.354.000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c</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Độ sâu 4,5m ≤ h &lt; 5,5m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2.443.000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27</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Giếng khoan: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EE755A"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27.1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Giếng khoan đường kính lỗ khoan Ø&lt;200mm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a</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Độ sâu khoan h ≤ 50m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 sâu</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544.000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b</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Độ sâu khoan 50 &lt; h ≤ 100m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 sâu</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642.000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c</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Độ sâu khoan 100 &lt; h ≤ 150m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 sâu</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754.000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d</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Độ sâu khoan 150 &lt; h ≤ 200m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 sâu</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877.000</w:t>
            </w:r>
          </w:p>
        </w:tc>
      </w:tr>
      <w:tr w:rsidR="001E4EE9" w:rsidRPr="00EE755A"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27.2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Giếng khoan đường kính lỗ khoan 200mm &lt; Ø ≤ 300mm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a</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Độ sâu khoan h ≤ 50m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 sâu</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721.000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b</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Độ sâu khoan 50 &lt; h ≤ 100m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 sâu</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834.000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c</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Độ sâu khoan 100 &lt; h ≤ 150m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 sâu</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961.000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d</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Độ sâu khoan 150 &lt; h ≤ 200m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 sâu</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1.111.000</w:t>
            </w:r>
          </w:p>
        </w:tc>
      </w:tr>
      <w:tr w:rsidR="001E4EE9" w:rsidRPr="00EE755A"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28</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Bể chứa nước xây bằng gạch (tính theo dung tích bể)</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28.1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Tường xây gạch, trát VXM hoàn thiện dày &lt;=15cm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3</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2.098.000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28.2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Tường xây gạch, trát VXM hoàn thiện dày &lt;=25cm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3</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3.303.000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29</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Bể chứa nước bằng BTCT (tính theo dung tích bể)</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3</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5.113.000</w:t>
            </w:r>
          </w:p>
        </w:tc>
      </w:tr>
      <w:tr w:rsidR="001E4EE9" w:rsidRPr="00AE4E21" w:rsidTr="000601D5">
        <w:trPr>
          <w:trHeight w:val="69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30</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Trường hợp bể có nắp đậy bằng tấm đan BTCT  thì được cộng thêm 1m</w:t>
            </w:r>
            <w:r w:rsidRPr="00AE4E21">
              <w:rPr>
                <w:rFonts w:ascii="Times New Roman" w:hAnsi="Times New Roman"/>
                <w:sz w:val="24"/>
                <w:vertAlign w:val="superscript"/>
                <w:lang w:val="vi-VN" w:eastAsia="vi-VN"/>
              </w:rPr>
              <w:t>2</w:t>
            </w:r>
            <w:r w:rsidRPr="00AE4E21">
              <w:rPr>
                <w:rFonts w:ascii="Times New Roman" w:hAnsi="Times New Roman"/>
                <w:sz w:val="24"/>
                <w:lang w:val="vi-VN" w:eastAsia="vi-VN"/>
              </w:rPr>
              <w:t xml:space="preserve"> nắp bể.</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723.000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Bể tự hoại (tính theo dung tích bể)</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3</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2.642.000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Giếng thấm, hầm rút có xây miệng bằng gạch</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583.000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33</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Sân, vỉa hè:</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33.1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Lót móng đá Dmax&lt;=6cm VXM dày 6cm đến 10cm; mặt láng VXM dày 2cm đến 3cm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202.000</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33.2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Lót móng đá Dmax&lt;=6cm VXM dày 6cm đến 10cm; mặt Bê tông  đá 1x2 dày 3cm đến 5cm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230.000</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33.3</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Lót móng đá Dmax&lt;=6cm VXM dày 6cm đến 10cm; mặt Bê tông đá 1x2 dày 6cm đến 10cm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307.000</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33.4</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Bê tông đá 1x2 dày 3cm đến 5cm (không có BT lót đá 4x6), không láng mặt</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113.000</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33.5</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Láng VXM  dày 3cm (không có lớp BT lót đá 4x6 )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87.000</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33.6</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Sân, vỉa hè lát gạch Ziczac, gạch blok tự chèn, gạch Terazzo</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292.000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33.7</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Sân lát gạch thẻ, gạch bát tràng</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162.000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34</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Sân, đường</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34.1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Sân, đường, lớp mặt thảm bê tông nhựa dày 7cm, lớp lót cấp phối đá dăm dày ≤ 30cm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569.000</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34.2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Sân, đường, láng nhựa 3 lớp TCN 4,5kg/m2, mặt đường đá dăm tiêu chuẩn dày 15cm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387.000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lastRenderedPageBreak/>
              <w:t>34.3</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Sân, đường, bê tông xi măng mác M200 dày 20cm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422.000</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34.4</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Sân, đường,  bê tông xi măng mác M150 dày 5cm đến 7cm, lớp lót bê tông đá 4x6 mác M50 dày 10cm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266.000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35</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Tường rào:</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94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35.1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Móng xây đá hộc. Tường xây gạch ống dày 10cm, trụ 20x20cm, có giằng BTCT, chiều cao bình quân của tường và trụ 2m, quét vôi.</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m dài</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1.779.000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a</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Trường hợp được trừ đi:</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a1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Tường rào không tô trát</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m dài</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596.000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a2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Tường rào không quét nước xi măng</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m dài</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62.000</w:t>
            </w:r>
          </w:p>
        </w:tc>
      </w:tr>
      <w:tr w:rsidR="001E4EE9" w:rsidRPr="00EE755A"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b</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Trường hợp được cộng thêm:</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b1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Tường rào có bả ma tít, sơn nước</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m dài</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962.000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b2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Tường rào sơn nước, không bả ma tít</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m dài</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261.000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b3</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Tường xây gạch ống dày 20cm, trụ 30x30cm</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m dài</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414.000</w:t>
            </w:r>
          </w:p>
        </w:tc>
      </w:tr>
      <w:tr w:rsidR="001E4EE9" w:rsidRPr="00AE4E21" w:rsidTr="000601D5">
        <w:trPr>
          <w:trHeight w:val="94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35.2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Móng xây đá hộc. Tường xây gạch Block bê tông rỗng dày 10cm, trụ 20x20cm, có giằng BTCT, chiều cao bình quân của tường và trụ 2m, quét vôi.</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m dài</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1.653.000</w:t>
            </w:r>
          </w:p>
        </w:tc>
      </w:tr>
      <w:tr w:rsidR="001E4EE9" w:rsidRPr="00EE755A"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a</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Trường hợp được trừ đi:</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a1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Tường rào không tô trát</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m dài</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596.000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a2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Tường rào không quét nước xi măng</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m dài</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62.000</w:t>
            </w:r>
          </w:p>
        </w:tc>
      </w:tr>
      <w:tr w:rsidR="001E4EE9" w:rsidRPr="00EE755A"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b</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Trường hợp được cộng thêm:</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b1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Tường rào có bả ma tít, sơn nước</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m dài</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962.000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b2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Tường rào sơn nước, không bả ma tít</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m dài</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261.000</w:t>
            </w:r>
          </w:p>
        </w:tc>
      </w:tr>
      <w:tr w:rsidR="001E4EE9" w:rsidRPr="00AE4E21" w:rsidTr="000601D5">
        <w:trPr>
          <w:trHeight w:val="94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35.3</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Móng xây đá hộc. Tường dày 15cm, trụ 20x20cm, có giằng BTCT, chiều cao bình quân của tường và trụ 2m, quét vôi.</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m dài</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1.715.000</w:t>
            </w:r>
          </w:p>
        </w:tc>
      </w:tr>
      <w:tr w:rsidR="001E4EE9" w:rsidRPr="00EE755A"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a</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Trường hợp được trừ đi:</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a1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Tường rào không tô trát</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m dài</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570.000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a2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Tường rào không quét nước xi măng</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m dài</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61.000</w:t>
            </w:r>
          </w:p>
        </w:tc>
      </w:tr>
      <w:tr w:rsidR="001E4EE9" w:rsidRPr="00EE755A"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b</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Trường hợp được cộng thêm:</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b1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Tường rào có bả ma tít, sơn nước</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m dài</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949.000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b2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Tường rào sơn nước, không bả ma tít</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m dài</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258.000</w:t>
            </w:r>
          </w:p>
        </w:tc>
      </w:tr>
      <w:tr w:rsidR="001E4EE9" w:rsidRPr="00AE4E21" w:rsidTr="000601D5">
        <w:trPr>
          <w:trHeight w:val="94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35.4</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Móng xây đá hộc. Tường dày 10cm, trụ 20x20cm, có hàng rào sắt và giằng BTCT, chiều cao bình quân của hàng rào sắt thoáng 2m.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m dài</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2.744.000</w:t>
            </w:r>
          </w:p>
        </w:tc>
      </w:tr>
      <w:tr w:rsidR="001E4EE9" w:rsidRPr="00EE755A"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a</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Trường hợp được trừ đi:</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a1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Phần xây gạch không tô trát</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m dài</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201.000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a2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Phần xây gạch không quét nước xi măng</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m dài</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22.000</w:t>
            </w:r>
          </w:p>
        </w:tc>
      </w:tr>
      <w:tr w:rsidR="001E4EE9" w:rsidRPr="00EE755A"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b</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Trường hợp được cộng thêm:</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b1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Tường rào có bả ma tít, sơn nước</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m dài</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323.000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b2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Tường rào sơn nước, không bả ma tít</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m dài</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87.000</w:t>
            </w:r>
          </w:p>
        </w:tc>
      </w:tr>
      <w:tr w:rsidR="001E4EE9" w:rsidRPr="00EE755A" w:rsidTr="000601D5">
        <w:trPr>
          <w:trHeight w:val="126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lastRenderedPageBreak/>
              <w:t>35.5</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Móng xây đá hộc. Tường dày 10cm, trụ cao 1,2m, phần tường xây gạch cao bình quân 0,4m </w:t>
            </w:r>
            <w:r w:rsidRPr="00AE4E21">
              <w:rPr>
                <w:rFonts w:ascii="Times New Roman" w:hAnsi="Times New Roman"/>
                <w:i/>
                <w:iCs/>
                <w:sz w:val="24"/>
                <w:lang w:val="vi-VN" w:eastAsia="vi-VN"/>
              </w:rPr>
              <w:t>(phía trên rào lưới B40)</w:t>
            </w:r>
            <w:r w:rsidRPr="00AE4E21">
              <w:rPr>
                <w:rFonts w:ascii="Times New Roman" w:hAnsi="Times New Roman"/>
                <w:sz w:val="24"/>
                <w:lang w:val="vi-VN" w:eastAsia="vi-VN"/>
              </w:rPr>
              <w:t>. Khoảng cách các trụ (cọc) bình quân 3m. Có trụ cổng kết cấu, kích thước trụ cổng:</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a</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Trụ xây gạch 300x300mm</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m dài</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696.000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b</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Trụ BTCT đúc sẵn 100x100mm</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m dài</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589.000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c</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Cọc sắt V 50x50x5mm</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m dài</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550.000</w:t>
            </w:r>
          </w:p>
        </w:tc>
      </w:tr>
      <w:tr w:rsidR="001E4EE9" w:rsidRPr="00AE4E21" w:rsidTr="000601D5">
        <w:trPr>
          <w:trHeight w:val="126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35.6</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Tường dày 10cm và móng xây gạch cao bình quân 0,5m (không tô trát), cọc sắt V50x50x5mm cao 1,2m, khoảng cách các trụ (cọc) bình quân 3m, phía trên rào lưới B40</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m dài</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245.000</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35.7</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Hàng rào ruộng rẫy, trụ gỗ kẽm gai, lưới B40 (chỉ tính nhân công tháo dỡ và kẽm buộc)</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20.000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35.8</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Hàng rào lưới B40 khung thép hình hàn liên kết</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206.000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35.9</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Hàng rào lưới B40 trụ bê tông cốt thép đúc sẵn</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307.000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36</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Ao đất đào thả cá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3</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87.000</w:t>
            </w:r>
          </w:p>
        </w:tc>
      </w:tr>
      <w:tr w:rsidR="001E4EE9" w:rsidRPr="00EE755A" w:rsidTr="000601D5">
        <w:trPr>
          <w:trHeight w:val="94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37</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Ao tận dụng khe hợp thủy, khe suối, dòng chảy, chỗ trũng đắp bờ chặn nước để thả cá, có chiều sâu từ mặt đất đến đáy ao:</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37.1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Sâu 1m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20.000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37.2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Sâu  1m ¸1,5m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30.000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37.3</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Sâu  &gt;1,5m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40.000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38</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Mộ đất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38.1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Thời gian ≤3 năm (có thân nhân di dời)</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Đồng/mộ</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4.967.000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38.2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Thời gian &gt;3 năm (có thân nhân di dời)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Đồng/mộ</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3.625.000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39</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Mộ xây:</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39.1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Một lớp mộ, một lớp bao thời gian ≤3 năm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Đồng/mộ</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11.471.000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39.2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Một lớp mộ, một lớp bao thời gian &gt;3 năm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Đồng/mộ</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8.030.000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40</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Nhà mồ</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40.1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Đang nuôi (chi phí làm lễ bỏ mả)</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Đồng/hòm</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2.570.000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40.2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Đang nuôi (chi phí bốc dời) thời gian ≤2 năm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Đồng/hòm</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2.143.000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40.3</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Đang nuôi (chi phí bốc dời) thời gian&gt;2 năm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Đồng/hòm</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1.927.000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40.4</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Đã bỏ nuôi (01 hòm có 01 hài cốt)</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Đồng/hòm</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1.713.000</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40.5</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Đã bỏ nuôi nếu có từ 2 hài cốt trở lên thì mỗi hài cốt được tính thêm công di dời</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Đồng/hài cốt</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399.000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41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Trụ cổng xây gạch</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3</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2.036.000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42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Trụ hoặc tường bằng BTCT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3</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5.912.000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43</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Bờ kè, tường chắn xây bằng đá hộc (đá chẻ)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3</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1.429.000</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44</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Trụ tiêu bọng đúc bằng VXM không cốt thép đường kính chân trụ D400, ngọn trụ D150 cao 3m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Đồng/trụ</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463.000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45</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Trụ tiêu bọng xây gạch cao 3m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Đồng/trụ</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1.005.000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45.1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Trụ tiêu BTCT có kích thước 0,1mx0,1m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 dài</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68.000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lastRenderedPageBreak/>
              <w:t>46</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Mái hiên, mái che:</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46.1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Nền đất, cột gỗ có đường kính từ Ø10cm đến Ø20cm. Mái lợp:</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a</w:t>
            </w:r>
          </w:p>
        </w:tc>
        <w:tc>
          <w:tcPr>
            <w:tcW w:w="2773" w:type="pct"/>
            <w:tcBorders>
              <w:top w:val="nil"/>
              <w:left w:val="nil"/>
              <w:bottom w:val="single" w:sz="4" w:space="0" w:color="auto"/>
              <w:right w:val="single" w:sz="4" w:space="0" w:color="auto"/>
            </w:tcBorders>
            <w:shd w:val="clear" w:color="000000" w:fill="FFFFFF"/>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Tôn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453.000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b</w:t>
            </w:r>
          </w:p>
        </w:tc>
        <w:tc>
          <w:tcPr>
            <w:tcW w:w="2773" w:type="pct"/>
            <w:tcBorders>
              <w:top w:val="nil"/>
              <w:left w:val="nil"/>
              <w:bottom w:val="single" w:sz="4" w:space="0" w:color="auto"/>
              <w:right w:val="single" w:sz="4" w:space="0" w:color="auto"/>
            </w:tcBorders>
            <w:shd w:val="clear" w:color="000000" w:fill="FFFFFF"/>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Fibro xi măng</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401.000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c</w:t>
            </w:r>
          </w:p>
        </w:tc>
        <w:tc>
          <w:tcPr>
            <w:tcW w:w="2773" w:type="pct"/>
            <w:tcBorders>
              <w:top w:val="nil"/>
              <w:left w:val="nil"/>
              <w:bottom w:val="single" w:sz="4" w:space="0" w:color="auto"/>
              <w:right w:val="single" w:sz="4" w:space="0" w:color="auto"/>
            </w:tcBorders>
            <w:shd w:val="clear" w:color="000000" w:fill="FFFFFF"/>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Ngói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464.000</w:t>
            </w:r>
          </w:p>
        </w:tc>
      </w:tr>
      <w:tr w:rsidR="001E4EE9" w:rsidRPr="00EE755A"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46.2</w:t>
            </w:r>
          </w:p>
        </w:tc>
        <w:tc>
          <w:tcPr>
            <w:tcW w:w="2773"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Nền láng VXM không đánh màu, cột gỗ có đường kính từ Ø10cm đến Ø20cm, mái lợp:</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a</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Tôn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622.000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b</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Fibro xi măng</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569.000</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46.3</w:t>
            </w:r>
          </w:p>
        </w:tc>
        <w:tc>
          <w:tcPr>
            <w:tcW w:w="2773" w:type="pct"/>
            <w:tcBorders>
              <w:top w:val="nil"/>
              <w:left w:val="nil"/>
              <w:bottom w:val="single" w:sz="4" w:space="0" w:color="auto"/>
              <w:right w:val="single" w:sz="4" w:space="0" w:color="auto"/>
            </w:tcBorders>
            <w:shd w:val="clear" w:color="000000" w:fill="FFFFFF"/>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Nền láng VXM, dày 2cm có đánh màu, cột gỗ có đường kính từ Ø10cm đến Ø20cm. Mái lợp:</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a</w:t>
            </w:r>
          </w:p>
        </w:tc>
        <w:tc>
          <w:tcPr>
            <w:tcW w:w="2773" w:type="pct"/>
            <w:tcBorders>
              <w:top w:val="nil"/>
              <w:left w:val="nil"/>
              <w:bottom w:val="single" w:sz="4" w:space="0" w:color="auto"/>
              <w:right w:val="single" w:sz="4" w:space="0" w:color="auto"/>
            </w:tcBorders>
            <w:shd w:val="clear" w:color="000000" w:fill="FFFFFF"/>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Tôn kẽm</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630.000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b</w:t>
            </w:r>
          </w:p>
        </w:tc>
        <w:tc>
          <w:tcPr>
            <w:tcW w:w="2773" w:type="pct"/>
            <w:tcBorders>
              <w:top w:val="nil"/>
              <w:left w:val="nil"/>
              <w:bottom w:val="single" w:sz="4" w:space="0" w:color="auto"/>
              <w:right w:val="single" w:sz="4" w:space="0" w:color="auto"/>
            </w:tcBorders>
            <w:shd w:val="clear" w:color="000000" w:fill="FFFFFF"/>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Fibro xi măng</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579.000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c</w:t>
            </w:r>
          </w:p>
        </w:tc>
        <w:tc>
          <w:tcPr>
            <w:tcW w:w="2773" w:type="pct"/>
            <w:tcBorders>
              <w:top w:val="nil"/>
              <w:left w:val="nil"/>
              <w:bottom w:val="single" w:sz="4" w:space="0" w:color="auto"/>
              <w:right w:val="single" w:sz="4" w:space="0" w:color="auto"/>
            </w:tcBorders>
            <w:shd w:val="clear" w:color="000000" w:fill="FFFFFF"/>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Ngói 22 viên/m</w:t>
            </w:r>
            <w:r w:rsidRPr="00AE4E21">
              <w:rPr>
                <w:rFonts w:ascii="Times New Roman" w:hAnsi="Times New Roman"/>
                <w:sz w:val="24"/>
                <w:vertAlign w:val="superscript"/>
                <w:lang w:val="vi-VN" w:eastAsia="vi-VN"/>
              </w:rPr>
              <w:t>2</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908.000</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46.4</w:t>
            </w:r>
          </w:p>
        </w:tc>
        <w:tc>
          <w:tcPr>
            <w:tcW w:w="2773" w:type="pct"/>
            <w:tcBorders>
              <w:top w:val="nil"/>
              <w:left w:val="nil"/>
              <w:bottom w:val="single" w:sz="4" w:space="0" w:color="auto"/>
              <w:right w:val="single" w:sz="4" w:space="0" w:color="auto"/>
            </w:tcBorders>
            <w:shd w:val="clear" w:color="000000" w:fill="FFFFFF"/>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Mái che khung thép hình, cột thép đường kính đến Ø50mm. Lợp tôn kẽm</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586.000</w:t>
            </w:r>
          </w:p>
        </w:tc>
      </w:tr>
      <w:tr w:rsidR="001E4EE9" w:rsidRPr="00EE755A"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2773" w:type="pct"/>
            <w:tcBorders>
              <w:top w:val="nil"/>
              <w:left w:val="nil"/>
              <w:bottom w:val="single" w:sz="4" w:space="0" w:color="auto"/>
              <w:right w:val="single" w:sz="4" w:space="0" w:color="auto"/>
            </w:tcBorders>
            <w:shd w:val="clear" w:color="000000" w:fill="FFFFFF"/>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Đối với Mái che khung thép hình, được cộng thêm trong các trường hợp sau: kết cấu nền</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a</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Lót móng đá Dmax&lt;=6cm VXM dày 6cm đến 10cm; mặt láng VXM dày 2cm đến 3cm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202.000</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b</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Lót móng đá Dmax&lt;=6cm VXM dày 6cm đến 10cm; mặt Bê tông  đá 1x2, dày 3cm đến 5cm</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230.000</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c</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Bê tông đá 1x2 dày 3cm đến 5cm (không có BT lót đá 4x6 ), không láng mặt</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113.000</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d</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Láng VXM  dày 3cm (không có lớp BT lót đá 4x6 )</w:t>
            </w:r>
          </w:p>
        </w:tc>
        <w:tc>
          <w:tcPr>
            <w:tcW w:w="898" w:type="pct"/>
            <w:tcBorders>
              <w:top w:val="nil"/>
              <w:left w:val="nil"/>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87.000</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47</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Đào san mặt bằng (đào bằng máy đổ lên ô tô vận chuyển đi nơi khác)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3</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33.000</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48</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Đắp đất mặt bằng (vận chuyển từ nơi khác về để đắp kể cả đào đất, vận chuyển bằng ô tô)</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3</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36.000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49</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Tranh vẽ trên tường gạch</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138.000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50</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Giàn trồng dây leo:</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50.1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Khung trụ, đà dàn bằng thép hộp</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400.000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50.2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Khung trụ, đà bằng thép hộp, dàn lưới thép</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383.000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51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Cánh cổng bằng sắt:</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51.1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Khung thép hộp, song thép hộp, pa nô thép</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797.000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51.2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Khung thép hộp, song sắt tròn, pa nô thép</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859.000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52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Hầm  bioga:</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52.1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ind w:firstLineChars="100" w:firstLine="240"/>
              <w:jc w:val="both"/>
              <w:rPr>
                <w:rFonts w:ascii="Times New Roman" w:hAnsi="Times New Roman"/>
                <w:sz w:val="24"/>
                <w:lang w:val="vi-VN" w:eastAsia="vi-VN"/>
              </w:rPr>
            </w:pPr>
            <w:r w:rsidRPr="00AE4E21">
              <w:rPr>
                <w:rFonts w:ascii="Times New Roman" w:hAnsi="Times New Roman"/>
                <w:sz w:val="24"/>
                <w:lang w:val="vi-VN" w:eastAsia="vi-VN"/>
              </w:rPr>
              <w:t>+ Loại có V ≤ 2 m</w:t>
            </w:r>
            <w:r w:rsidRPr="00AE4E21">
              <w:rPr>
                <w:rFonts w:ascii="Times New Roman" w:hAnsi="Times New Roman"/>
                <w:sz w:val="24"/>
                <w:vertAlign w:val="superscript"/>
                <w:lang w:val="vi-VN" w:eastAsia="vi-VN"/>
              </w:rPr>
              <w:t>3</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3</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1.655.000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52.2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ind w:firstLineChars="100" w:firstLine="240"/>
              <w:jc w:val="both"/>
              <w:rPr>
                <w:rFonts w:ascii="Times New Roman" w:hAnsi="Times New Roman"/>
                <w:sz w:val="24"/>
                <w:lang w:val="vi-VN" w:eastAsia="vi-VN"/>
              </w:rPr>
            </w:pPr>
            <w:r w:rsidRPr="00AE4E21">
              <w:rPr>
                <w:rFonts w:ascii="Times New Roman" w:hAnsi="Times New Roman"/>
                <w:sz w:val="24"/>
                <w:lang w:val="vi-VN" w:eastAsia="vi-VN"/>
              </w:rPr>
              <w:t>+ Loại có V&gt; 2 m</w:t>
            </w:r>
            <w:r w:rsidRPr="00AE4E21">
              <w:rPr>
                <w:rFonts w:ascii="Times New Roman" w:hAnsi="Times New Roman"/>
                <w:sz w:val="24"/>
                <w:vertAlign w:val="superscript"/>
                <w:lang w:val="vi-VN" w:eastAsia="vi-VN"/>
              </w:rPr>
              <w:t>3</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3</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2.548.000</w:t>
            </w:r>
          </w:p>
        </w:tc>
      </w:tr>
      <w:tr w:rsidR="001E4EE9" w:rsidRPr="00EE755A"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b/>
                <w:bCs/>
                <w:sz w:val="24"/>
                <w:lang w:val="vi-VN" w:eastAsia="vi-VN"/>
              </w:rPr>
            </w:pPr>
            <w:r w:rsidRPr="00AE4E21">
              <w:rPr>
                <w:rFonts w:ascii="Times New Roman" w:hAnsi="Times New Roman"/>
                <w:b/>
                <w:bCs/>
                <w:sz w:val="24"/>
                <w:lang w:val="vi-VN" w:eastAsia="vi-VN"/>
              </w:rPr>
              <w:lastRenderedPageBreak/>
              <w:t>53</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b/>
                <w:bCs/>
                <w:sz w:val="24"/>
                <w:lang w:val="vi-VN" w:eastAsia="vi-VN"/>
              </w:rPr>
            </w:pPr>
            <w:r w:rsidRPr="00AE4E21">
              <w:rPr>
                <w:rFonts w:ascii="Times New Roman" w:hAnsi="Times New Roman"/>
                <w:b/>
                <w:bCs/>
                <w:sz w:val="24"/>
                <w:lang w:val="vi-VN" w:eastAsia="vi-VN"/>
              </w:rPr>
              <w:t xml:space="preserve">Hòn non bộ lắp dựng, chế tác trên hồ đúc sẵn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94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53.1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Phụ kiện lắp đặt cho 1 cấu kiện: Tháp hình chóp, tượng, nhà sàn, cầu nối, 1 máy bơm nước mi ni tạo dòng, điện chiếu sáng nhả khói màu.</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cấu kiện</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1.055.000</w:t>
            </w:r>
          </w:p>
        </w:tc>
      </w:tr>
      <w:tr w:rsidR="001E4EE9" w:rsidRPr="00AE4E21" w:rsidTr="000601D5">
        <w:trPr>
          <w:trHeight w:val="126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53.2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Hòn non bộ lắp dựng trên hồ đúc sẵn, bể nước tự xây, tạo hình mỹ thuật có chủ đề liên kết từ đá san hô hoặc các loại vật liệu khác, có các phụ kiện kèm theo như Mục a</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3</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985.000</w:t>
            </w:r>
          </w:p>
        </w:tc>
      </w:tr>
      <w:tr w:rsidR="001E4EE9" w:rsidRPr="00EE755A"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b/>
                <w:bCs/>
                <w:sz w:val="24"/>
                <w:lang w:val="vi-VN" w:eastAsia="vi-VN"/>
              </w:rPr>
            </w:pPr>
            <w:r w:rsidRPr="00AE4E21">
              <w:rPr>
                <w:rFonts w:ascii="Times New Roman" w:hAnsi="Times New Roman"/>
                <w:b/>
                <w:bCs/>
                <w:sz w:val="24"/>
                <w:lang w:val="vi-VN" w:eastAsia="vi-VN"/>
              </w:rPr>
              <w:t>54</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b/>
                <w:bCs/>
                <w:sz w:val="24"/>
                <w:lang w:val="vi-VN" w:eastAsia="vi-VN"/>
              </w:rPr>
            </w:pPr>
            <w:r w:rsidRPr="00AE4E21">
              <w:rPr>
                <w:rFonts w:ascii="Times New Roman" w:hAnsi="Times New Roman"/>
                <w:b/>
                <w:bCs/>
                <w:sz w:val="24"/>
                <w:lang w:val="vi-VN" w:eastAsia="vi-VN"/>
              </w:rPr>
              <w:t>Hồ cá cảnh tự xây có gắn hòn non bộ</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126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54.1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Hồ xây gạch dày ≤ 150mm, giằng tường BTCT, láng VXM cả thành và đáy; xây theo kiểu dáng tạo hình có chủ đề để gắn đá san hô hoặc các loại đá, sỏi khác và phụ kiện.</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1.068.000</w:t>
            </w:r>
          </w:p>
        </w:tc>
      </w:tr>
      <w:tr w:rsidR="001E4EE9" w:rsidRPr="00AE4E21" w:rsidTr="000601D5">
        <w:trPr>
          <w:trHeight w:val="126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54.2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Hồ xây gạch dày ≤ 150mm, giằng tường BTCT, đáy láng VXM, thành ốp gạch men; xây theo kiểu dáng tạo hình có chủ đề để gắn đá san hô hoặc các loại đá, sỏi khác và phụ kiện.</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1.135.000</w:t>
            </w:r>
          </w:p>
        </w:tc>
      </w:tr>
      <w:tr w:rsidR="001E4EE9" w:rsidRPr="00AE4E21" w:rsidTr="000601D5">
        <w:trPr>
          <w:trHeight w:val="126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54.3</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Hồ xây trên nền nhà cũ tận dụng tường cũ hoặc xây mới; láng VXM cả thành và đáy; tạo dáng hình có chủ đề để gắn đá san hô hoặc các loại đá, sỏi khác và phụ kiện.</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590.000</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a</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Trường hợp hồ xây tại mục c, nếu thành hồ ốp gạch men thì được cộng thêm</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176.000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b/>
                <w:bCs/>
                <w:sz w:val="24"/>
                <w:lang w:val="vi-VN" w:eastAsia="vi-VN"/>
              </w:rPr>
            </w:pPr>
            <w:r w:rsidRPr="00AE4E21">
              <w:rPr>
                <w:rFonts w:ascii="Times New Roman" w:hAnsi="Times New Roman"/>
                <w:b/>
                <w:bCs/>
                <w:sz w:val="24"/>
                <w:lang w:val="vi-VN" w:eastAsia="vi-VN"/>
              </w:rPr>
              <w:t>55</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b/>
                <w:bCs/>
                <w:sz w:val="24"/>
                <w:lang w:val="vi-VN" w:eastAsia="vi-VN"/>
              </w:rPr>
            </w:pPr>
            <w:r w:rsidRPr="00AE4E21">
              <w:rPr>
                <w:rFonts w:ascii="Times New Roman" w:hAnsi="Times New Roman"/>
                <w:b/>
                <w:bCs/>
                <w:sz w:val="24"/>
                <w:lang w:val="vi-VN" w:eastAsia="vi-VN"/>
              </w:rPr>
              <w:t>Điện thờ - Trang thờ</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94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55.1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Điện thờ: tính hỗ trợ chi phí công tháo dỡ, vận chuyển hiện vật và bồi thường XD lại, có cộng thêm phần chi phí xây dựng nơi thờ tạm và chi phí về tâm linh.</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 xml:space="preserve">2 </w:t>
            </w:r>
            <w:r w:rsidRPr="00AE4E21">
              <w:rPr>
                <w:rFonts w:ascii="Times New Roman" w:hAnsi="Times New Roman"/>
                <w:sz w:val="24"/>
                <w:lang w:val="vi-VN" w:eastAsia="vi-VN"/>
              </w:rPr>
              <w:t>xây dựng</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6.964.000</w:t>
            </w:r>
          </w:p>
        </w:tc>
      </w:tr>
      <w:tr w:rsidR="001E4EE9" w:rsidRPr="00EE755A" w:rsidTr="000601D5">
        <w:trPr>
          <w:trHeight w:val="126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55.2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Các trang thờ: chỉ tính chi phí công tháo dỡ, vận chuyển và lắp dựng lại có cộng thêm phần chi phí hao mòn hư hỏng vật liệu, chi phí xây dựng nơi thờ tạm và chi phí về tâm linh.</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94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a</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Mái BTCT dán ngói mũi hài </w:t>
            </w:r>
            <w:r w:rsidRPr="00AE4E21">
              <w:rPr>
                <w:rFonts w:ascii="Times New Roman" w:hAnsi="Times New Roman"/>
                <w:i/>
                <w:iCs/>
                <w:sz w:val="24"/>
                <w:lang w:val="vi-VN" w:eastAsia="vi-VN"/>
              </w:rPr>
              <w:t>(ngói vảy)</w:t>
            </w:r>
            <w:r w:rsidRPr="00AE4E21">
              <w:rPr>
                <w:rFonts w:ascii="Times New Roman" w:hAnsi="Times New Roman"/>
                <w:sz w:val="24"/>
                <w:lang w:val="vi-VN" w:eastAsia="vi-VN"/>
              </w:rPr>
              <w:t xml:space="preserve">, tường xây, sơn vôi, nền lát đá cẩm thạch </w:t>
            </w:r>
            <w:r w:rsidRPr="00AE4E21">
              <w:rPr>
                <w:rFonts w:ascii="Times New Roman" w:hAnsi="Times New Roman"/>
                <w:i/>
                <w:iCs/>
                <w:sz w:val="24"/>
                <w:lang w:val="vi-VN" w:eastAsia="vi-VN"/>
              </w:rPr>
              <w:t>(hay đá granit)</w:t>
            </w:r>
            <w:r w:rsidRPr="00AE4E21">
              <w:rPr>
                <w:rFonts w:ascii="Times New Roman" w:hAnsi="Times New Roman"/>
                <w:sz w:val="24"/>
                <w:lang w:val="vi-VN" w:eastAsia="vi-VN"/>
              </w:rPr>
              <w:t>, trụ bê tông cốt thép.</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đồng/trang thờ</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422.000</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b</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Mái lợp ngói vảy, tường xây sơn vôi </w:t>
            </w:r>
            <w:r w:rsidRPr="00AE4E21">
              <w:rPr>
                <w:rFonts w:ascii="Times New Roman" w:hAnsi="Times New Roman"/>
                <w:i/>
                <w:iCs/>
                <w:sz w:val="24"/>
                <w:lang w:val="vi-VN" w:eastAsia="vi-VN"/>
              </w:rPr>
              <w:t>(hoặc quét vôi)</w:t>
            </w:r>
            <w:r w:rsidRPr="00AE4E21">
              <w:rPr>
                <w:rFonts w:ascii="Times New Roman" w:hAnsi="Times New Roman"/>
                <w:sz w:val="24"/>
                <w:lang w:val="vi-VN" w:eastAsia="vi-VN"/>
              </w:rPr>
              <w:t>, nền BTCT lát gạch hoa, gạch men, trụ BTCT.</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đồng/trang thờ</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316.000</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c</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Mái lợp ngói vảy, tường xây, quét vôi lăn sơn, đan BTCT láng VXM, trụ BTCT.</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đồng/trang thờ</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302.000</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d</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Mái lợp ngói, tường xây, quét vôi lăn sơn nền BTCT láng VXM, trụ xây.</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đồng/trang thờ</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292.000</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e</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Mái lợp tôn, tường xây quét vôi lăn sơn nền BTCT láng VXM, trụ xây.</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đồng/trang thờ</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282.000</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f</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Mái lợp tôn, tường gỗ ván, nền BTCT láng VXM, trụ xây</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đồng/trang thờ</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211.000</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lastRenderedPageBreak/>
              <w:t>g</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Mái lợp tôn, tường gỗ ván, đan BTCT láng VXM, trụ gỗ</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đồng/trang thờ</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176.000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h</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Mái lợp tôn, không tường, trụ gỗ đỡ sàn ván</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đồng/trang thờ</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140.000</w:t>
            </w:r>
          </w:p>
        </w:tc>
      </w:tr>
      <w:tr w:rsidR="001E4EE9" w:rsidRPr="00AE4E21"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i</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Mái cót ép, tranh tre nứa lá... </w:t>
            </w:r>
            <w:r w:rsidRPr="00AE4E21">
              <w:rPr>
                <w:rFonts w:ascii="Times New Roman" w:hAnsi="Times New Roman"/>
                <w:i/>
                <w:iCs/>
                <w:sz w:val="24"/>
                <w:lang w:val="vi-VN" w:eastAsia="vi-VN"/>
              </w:rPr>
              <w:t xml:space="preserve">(hoặc không mái), </w:t>
            </w:r>
            <w:r w:rsidRPr="00AE4E21">
              <w:rPr>
                <w:rFonts w:ascii="Times New Roman" w:hAnsi="Times New Roman"/>
                <w:sz w:val="24"/>
                <w:lang w:val="vi-VN" w:eastAsia="vi-VN"/>
              </w:rPr>
              <w:t>không tường, sàn gỗ ván, trụ gỗ.</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đồng/trang thờ</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106.000</w:t>
            </w:r>
          </w:p>
        </w:tc>
      </w:tr>
      <w:tr w:rsidR="001E4EE9" w:rsidRPr="00EE755A"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b/>
                <w:bCs/>
                <w:sz w:val="24"/>
                <w:lang w:val="vi-VN" w:eastAsia="vi-VN"/>
              </w:rPr>
            </w:pPr>
            <w:r w:rsidRPr="00AE4E21">
              <w:rPr>
                <w:rFonts w:ascii="Times New Roman" w:hAnsi="Times New Roman"/>
                <w:b/>
                <w:bCs/>
                <w:sz w:val="24"/>
                <w:lang w:val="vi-VN" w:eastAsia="vi-VN"/>
              </w:rPr>
              <w:t>56</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b/>
                <w:bCs/>
                <w:sz w:val="24"/>
                <w:lang w:val="vi-VN" w:eastAsia="vi-VN"/>
              </w:rPr>
            </w:pPr>
            <w:r w:rsidRPr="00AE4E21">
              <w:rPr>
                <w:rFonts w:ascii="Times New Roman" w:hAnsi="Times New Roman"/>
                <w:b/>
                <w:bCs/>
                <w:sz w:val="24"/>
                <w:lang w:val="vi-VN" w:eastAsia="vi-VN"/>
              </w:rPr>
              <w:t>Cống thoát nước - mương thoát nước - Tháo dỡ đường ống nước</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EE755A" w:rsidTr="000601D5">
        <w:trPr>
          <w:trHeight w:val="94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Cống đúc buy tròn, hộp bằng BTCT, tính không thu hồi vật liệu:    * Chiều sâu chôn cống tính từ mặt đất tự nhiên xuống đến lưng cống khoảng ≤ 0,4m.</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56.1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Đường kính  Ø &lt; 30cm</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bscript"/>
                <w:lang w:val="vi-VN" w:eastAsia="vi-VN"/>
              </w:rPr>
              <w:t>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446.000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56.2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Đường kính Ø &lt; 40cm</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bscript"/>
                <w:lang w:val="vi-VN" w:eastAsia="vi-VN"/>
              </w:rPr>
              <w:t>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563.000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56.3</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Đường kính Ø &lt; 60cm</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bscript"/>
                <w:lang w:val="vi-VN" w:eastAsia="vi-VN"/>
              </w:rPr>
              <w:t>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880.000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56.4</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Đường kính Ø &lt; 80cm</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bscript"/>
                <w:lang w:val="vi-VN" w:eastAsia="vi-VN"/>
              </w:rPr>
              <w:t>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1.290.000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56.5</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Đường kính Ø &lt; 120cm</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bscript"/>
                <w:lang w:val="vi-VN" w:eastAsia="vi-VN"/>
              </w:rPr>
              <w:t>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2.932.000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56.6</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Đường kính Ø &lt; 150cm</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bscript"/>
                <w:lang w:val="vi-VN" w:eastAsia="vi-VN"/>
              </w:rPr>
              <w:t>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3.870.000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56.7</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Cống xây gạch</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bscript"/>
                <w:lang w:val="vi-VN" w:eastAsia="vi-VN"/>
              </w:rPr>
              <w:t>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479.000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56.8</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Cống dưới dạng cầu gỗ ván bắc qua, ván dày ≥ 2cm</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316.000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56.9</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Mương thoát nước </w:t>
            </w:r>
            <w:r w:rsidRPr="00AE4E21">
              <w:rPr>
                <w:rFonts w:ascii="Times New Roman" w:hAnsi="Times New Roman"/>
                <w:i/>
                <w:iCs/>
                <w:sz w:val="24"/>
                <w:lang w:val="vi-VN" w:eastAsia="vi-VN"/>
              </w:rPr>
              <w:t>(xây gạch sâu 0,3m; rộng 0,5m)</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bscript"/>
                <w:lang w:val="vi-VN" w:eastAsia="vi-VN"/>
              </w:rPr>
              <w:t>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336.000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56.10</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Mương thoát nước </w:t>
            </w:r>
            <w:r w:rsidRPr="00AE4E21">
              <w:rPr>
                <w:rFonts w:ascii="Times New Roman" w:hAnsi="Times New Roman"/>
                <w:i/>
                <w:iCs/>
                <w:sz w:val="24"/>
                <w:lang w:val="vi-VN" w:eastAsia="vi-VN"/>
              </w:rPr>
              <w:t>(đào đất sâu 0,3m; rộng 0,5m)</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bscript"/>
                <w:lang w:val="vi-VN" w:eastAsia="vi-VN"/>
              </w:rPr>
              <w:t>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30.000</w:t>
            </w:r>
          </w:p>
        </w:tc>
      </w:tr>
      <w:tr w:rsidR="001E4EE9" w:rsidRPr="00EE755A"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b/>
                <w:bCs/>
                <w:sz w:val="24"/>
                <w:lang w:val="vi-VN" w:eastAsia="vi-VN"/>
              </w:rPr>
            </w:pPr>
            <w:r w:rsidRPr="00AE4E21">
              <w:rPr>
                <w:rFonts w:ascii="Times New Roman" w:hAnsi="Times New Roman"/>
                <w:b/>
                <w:bCs/>
                <w:sz w:val="24"/>
                <w:lang w:val="vi-VN" w:eastAsia="vi-VN"/>
              </w:rPr>
              <w:t>XII</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b/>
                <w:bCs/>
                <w:sz w:val="24"/>
                <w:lang w:val="vi-VN" w:eastAsia="vi-VN"/>
              </w:rPr>
            </w:pPr>
            <w:r w:rsidRPr="00AE4E21">
              <w:rPr>
                <w:rFonts w:ascii="Times New Roman" w:hAnsi="Times New Roman"/>
                <w:b/>
                <w:bCs/>
                <w:sz w:val="24"/>
                <w:lang w:val="vi-VN" w:eastAsia="vi-VN"/>
              </w:rPr>
              <w:t>Các hạng mục chi tiết được cộng thêm hay trừ đi của nhà, nhà ở, công trình xây dựng</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b/>
                <w:bCs/>
                <w:sz w:val="24"/>
                <w:lang w:val="vi-VN" w:eastAsia="vi-VN"/>
              </w:rPr>
            </w:pPr>
            <w:r w:rsidRPr="00AE4E21">
              <w:rPr>
                <w:rFonts w:ascii="Times New Roman" w:hAnsi="Times New Roman"/>
                <w:b/>
                <w:bCs/>
                <w:sz w:val="24"/>
                <w:lang w:val="vi-VN" w:eastAsia="vi-VN"/>
              </w:rPr>
              <w:t>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b/>
                <w:bCs/>
                <w:sz w:val="24"/>
                <w:lang w:val="vi-VN" w:eastAsia="vi-VN"/>
              </w:rPr>
            </w:pPr>
            <w:r w:rsidRPr="00AE4E21">
              <w:rPr>
                <w:rFonts w:ascii="Times New Roman" w:hAnsi="Times New Roman"/>
                <w:b/>
                <w:bCs/>
                <w:sz w:val="24"/>
                <w:lang w:val="vi-VN" w:eastAsia="vi-VN"/>
              </w:rPr>
              <w:t>- Nền, sàn:</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Láng VXM</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74.000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Lát gạch hoa xi măng</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277.000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1.3</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Lát gạch ceramic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262.000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1.4</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Lát gạch granite 400x400</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279.000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1.5</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Lát gạch granite 500x500</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305.000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1.6</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Lát gạch granite 600x600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460.000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1.7</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Lát gạch granite 800x800</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675.000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1.8</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Lát đá granite tự nhiên</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760.000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1.9</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Lát gạch bát tràng</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173.000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1.10</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Lát gạch đất nung, đan bê tông</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152.000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1.11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Lát gỗ ván sàn công nghiệp</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539.000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1.12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Lát gỗ ván sàn nhóm II</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1.064.000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1.13</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Lát gỗ ván sàn nhóm III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837.000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1.14</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Sàn BTCT</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602.000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b/>
                <w:bCs/>
                <w:sz w:val="24"/>
                <w:lang w:val="vi-VN" w:eastAsia="vi-VN"/>
              </w:rPr>
            </w:pPr>
            <w:r w:rsidRPr="00AE4E21">
              <w:rPr>
                <w:rFonts w:ascii="Times New Roman" w:hAnsi="Times New Roman"/>
                <w:b/>
                <w:bCs/>
                <w:sz w:val="24"/>
                <w:lang w:val="vi-VN" w:eastAsia="vi-VN"/>
              </w:rPr>
              <w:t>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b/>
                <w:bCs/>
                <w:sz w:val="24"/>
                <w:lang w:val="vi-VN" w:eastAsia="vi-VN"/>
              </w:rPr>
            </w:pPr>
            <w:r w:rsidRPr="00AE4E21">
              <w:rPr>
                <w:rFonts w:ascii="Times New Roman" w:hAnsi="Times New Roman"/>
                <w:b/>
                <w:bCs/>
                <w:sz w:val="24"/>
                <w:lang w:val="vi-VN" w:eastAsia="vi-VN"/>
              </w:rPr>
              <w:t xml:space="preserve"> - Trần:</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BTCT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602.000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lastRenderedPageBreak/>
              <w:t>2.2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Đóng gỗ ván nhóm IV</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830.000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2.3</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Đóng lambri gỗ ván nhóm III</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739.000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2.4</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Thạch cao</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372.000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2.5</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Tấm nhựa hoa văn</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266.000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2.6</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Tấm nhựa thạch cao giả gỗ</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402.000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2.7</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Tôn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293.000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b/>
                <w:bCs/>
                <w:sz w:val="24"/>
                <w:lang w:val="vi-VN" w:eastAsia="vi-VN"/>
              </w:rPr>
            </w:pPr>
            <w:r w:rsidRPr="00AE4E21">
              <w:rPr>
                <w:rFonts w:ascii="Times New Roman" w:hAnsi="Times New Roman"/>
                <w:b/>
                <w:bCs/>
                <w:sz w:val="24"/>
                <w:lang w:val="vi-VN" w:eastAsia="vi-VN"/>
              </w:rPr>
              <w:t>3</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b/>
                <w:bCs/>
                <w:sz w:val="24"/>
                <w:lang w:val="vi-VN" w:eastAsia="vi-VN"/>
              </w:rPr>
            </w:pPr>
            <w:r w:rsidRPr="00AE4E21">
              <w:rPr>
                <w:rFonts w:ascii="Times New Roman" w:hAnsi="Times New Roman"/>
                <w:b/>
                <w:bCs/>
                <w:sz w:val="24"/>
                <w:lang w:val="vi-VN" w:eastAsia="vi-VN"/>
              </w:rPr>
              <w:t xml:space="preserve">- Tường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Tường trát VXM không quét vôi</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105.000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Quét vôi</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14.000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3.3</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Sơn nước không bả matit</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97.000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3.4</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Sơn tường có bả matit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117.000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3.5</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Ốp tường, trụ gạch men 200x250</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433.000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3.6</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Ốp tường, trụ gạch men 200x300</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405.000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3.7</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Ốp tường, trụ gạch men 300x300</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398.000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3.8</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Ốp tường, trụ gạch men 400x400</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408.000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3.9</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Ốp tường, trụ gạch men 500x500</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463.000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3.10</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Ốp tường, trụ gạch men 600x60</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546.000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3.11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Ốp tường, trụ gạch men 450x900</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611.000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3.12</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Ốp tường, trụ gạch men 600x900</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631.000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3.13</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Ốp đá granit tự nhiên vào tường, trụ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933.000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3.14</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Ốp đá cẩm thạch, hoa cương vào tường, trụ</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1.087.000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3.15</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Ốp lambri gỗ nhóm III  vào tường, trụ</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713.000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3.16</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Ốp lambri gỗ nhóm IV  vào tường, trụ</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596.000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3.17</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Đóng tôn </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293.000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3.18</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Đóng tôn cũ</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147.000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b/>
                <w:bCs/>
                <w:sz w:val="24"/>
                <w:lang w:val="vi-VN" w:eastAsia="vi-VN"/>
              </w:rPr>
            </w:pPr>
            <w:r w:rsidRPr="00AE4E21">
              <w:rPr>
                <w:rFonts w:ascii="Times New Roman" w:hAnsi="Times New Roman"/>
                <w:b/>
                <w:bCs/>
                <w:sz w:val="24"/>
                <w:lang w:val="vi-VN" w:eastAsia="vi-VN"/>
              </w:rPr>
              <w:t>4</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b/>
                <w:bCs/>
                <w:sz w:val="24"/>
                <w:lang w:val="vi-VN" w:eastAsia="vi-VN"/>
              </w:rPr>
            </w:pPr>
            <w:r w:rsidRPr="00AE4E21">
              <w:rPr>
                <w:rFonts w:ascii="Times New Roman" w:hAnsi="Times New Roman"/>
                <w:b/>
                <w:bCs/>
                <w:sz w:val="24"/>
                <w:lang w:val="vi-VN" w:eastAsia="vi-VN"/>
              </w:rPr>
              <w:t xml:space="preserve"> - Cửa:</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EE755A" w:rsidTr="000601D5">
        <w:trPr>
          <w:trHeight w:val="63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4.1</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Nhà có sử dụng thêm lớp cửa phía ngoài thì được cộng thêm:</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 </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a</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Cửa sắt kéo Đài loan</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1.011.000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b</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Cửa cuốn nhôm cả mô tơ</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1.964.000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c</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Cửa Pa nô gỗ nhóm II</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2.723.000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d</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Cửa Pa nô gỗ nhóm III</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2.139.000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e</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Cửa Pa nô gỗ nhóm IV</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1.296.000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f</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Cửa nhôm, kính thường</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957.000</w:t>
            </w:r>
          </w:p>
        </w:tc>
      </w:tr>
      <w:tr w:rsidR="001E4EE9" w:rsidRPr="00AE4E21" w:rsidTr="000601D5">
        <w:trPr>
          <w:trHeight w:val="37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g</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Cửa nhựa lõi thép</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w:t>
            </w:r>
            <w:r w:rsidRPr="00AE4E21">
              <w:rPr>
                <w:rFonts w:ascii="Times New Roman" w:hAnsi="Times New Roman"/>
                <w:sz w:val="24"/>
                <w:vertAlign w:val="superscript"/>
                <w:lang w:val="vi-VN" w:eastAsia="vi-VN"/>
              </w:rPr>
              <w:t>2</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2.436.000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h</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Khung ngoại cửa gỗ nhóm II</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623.000</w:t>
            </w:r>
          </w:p>
        </w:tc>
      </w:tr>
      <w:tr w:rsidR="001E4EE9" w:rsidRPr="00AE4E21" w:rsidTr="000601D5">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i</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Khung ngoại cửa gỗ nhóm III</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531.000</w:t>
            </w:r>
          </w:p>
        </w:tc>
      </w:tr>
      <w:tr w:rsidR="001E4EE9" w:rsidRPr="00AE4E21" w:rsidTr="002D2B51">
        <w:trPr>
          <w:trHeight w:val="315"/>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k</w:t>
            </w:r>
          </w:p>
        </w:tc>
        <w:tc>
          <w:tcPr>
            <w:tcW w:w="27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both"/>
              <w:rPr>
                <w:rFonts w:ascii="Times New Roman" w:hAnsi="Times New Roman"/>
                <w:sz w:val="24"/>
                <w:lang w:val="vi-VN" w:eastAsia="vi-VN"/>
              </w:rPr>
            </w:pPr>
            <w:r w:rsidRPr="00AE4E21">
              <w:rPr>
                <w:rFonts w:ascii="Times New Roman" w:hAnsi="Times New Roman"/>
                <w:sz w:val="24"/>
                <w:lang w:val="vi-VN" w:eastAsia="vi-VN"/>
              </w:rPr>
              <w:t xml:space="preserve">  + Khung ngoại cửa gỗ nhóm IV</w:t>
            </w:r>
          </w:p>
        </w:tc>
        <w:tc>
          <w:tcPr>
            <w:tcW w:w="898"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center"/>
              <w:rPr>
                <w:rFonts w:ascii="Times New Roman" w:hAnsi="Times New Roman"/>
                <w:sz w:val="24"/>
                <w:lang w:val="vi-VN" w:eastAsia="vi-VN"/>
              </w:rPr>
            </w:pPr>
            <w:r w:rsidRPr="00AE4E21">
              <w:rPr>
                <w:rFonts w:ascii="Times New Roman" w:hAnsi="Times New Roman"/>
                <w:sz w:val="24"/>
                <w:lang w:val="vi-VN" w:eastAsia="vi-VN"/>
              </w:rPr>
              <w:t>Đồng/md</w:t>
            </w:r>
          </w:p>
        </w:tc>
        <w:tc>
          <w:tcPr>
            <w:tcW w:w="973" w:type="pct"/>
            <w:tcBorders>
              <w:top w:val="nil"/>
              <w:left w:val="nil"/>
              <w:bottom w:val="single" w:sz="4" w:space="0" w:color="auto"/>
              <w:right w:val="single" w:sz="4" w:space="0" w:color="auto"/>
            </w:tcBorders>
            <w:shd w:val="clear" w:color="auto" w:fill="auto"/>
            <w:vAlign w:val="center"/>
            <w:hideMark/>
          </w:tcPr>
          <w:p w:rsidR="000D71E6" w:rsidRPr="00AE4E21" w:rsidRDefault="000D71E6" w:rsidP="000D71E6">
            <w:pPr>
              <w:jc w:val="right"/>
              <w:rPr>
                <w:rFonts w:ascii="Times New Roman" w:hAnsi="Times New Roman"/>
                <w:sz w:val="24"/>
                <w:lang w:val="vi-VN" w:eastAsia="vi-VN"/>
              </w:rPr>
            </w:pPr>
            <w:r w:rsidRPr="00AE4E21">
              <w:rPr>
                <w:rFonts w:ascii="Times New Roman" w:hAnsi="Times New Roman"/>
                <w:sz w:val="24"/>
                <w:lang w:val="vi-VN" w:eastAsia="vi-VN"/>
              </w:rPr>
              <w:t>402.000</w:t>
            </w:r>
          </w:p>
        </w:tc>
      </w:tr>
      <w:tr w:rsidR="002D2B51" w:rsidRPr="002D2B51" w:rsidTr="002D2B51">
        <w:trPr>
          <w:trHeight w:val="315"/>
        </w:trPr>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2D2B51" w:rsidRPr="00EE755A" w:rsidRDefault="002D2B51" w:rsidP="002D2B51">
            <w:pPr>
              <w:jc w:val="center"/>
              <w:rPr>
                <w:rFonts w:ascii="Times New Roman" w:hAnsi="Times New Roman"/>
                <w:b/>
                <w:bCs/>
                <w:color w:val="FF0000"/>
                <w:sz w:val="24"/>
                <w:lang w:eastAsia="vi-VN"/>
              </w:rPr>
            </w:pPr>
            <w:r w:rsidRPr="00815E5E">
              <w:rPr>
                <w:rFonts w:ascii="Times New Roman" w:hAnsi="Times New Roman"/>
                <w:b/>
                <w:bCs/>
                <w:color w:val="FF0000"/>
                <w:sz w:val="24"/>
                <w:lang w:val="vi-VN" w:eastAsia="vi-VN"/>
              </w:rPr>
              <w:lastRenderedPageBreak/>
              <w:t>XII</w:t>
            </w:r>
            <w:r w:rsidR="00EE755A">
              <w:rPr>
                <w:rFonts w:ascii="Times New Roman" w:hAnsi="Times New Roman"/>
                <w:b/>
                <w:bCs/>
                <w:color w:val="FF0000"/>
                <w:sz w:val="24"/>
                <w:lang w:eastAsia="vi-VN"/>
              </w:rPr>
              <w:t>I</w:t>
            </w:r>
          </w:p>
        </w:tc>
        <w:tc>
          <w:tcPr>
            <w:tcW w:w="2773" w:type="pct"/>
            <w:tcBorders>
              <w:top w:val="single" w:sz="4" w:space="0" w:color="auto"/>
              <w:left w:val="nil"/>
              <w:bottom w:val="single" w:sz="4" w:space="0" w:color="auto"/>
              <w:right w:val="single" w:sz="4" w:space="0" w:color="auto"/>
            </w:tcBorders>
            <w:shd w:val="clear" w:color="auto" w:fill="auto"/>
            <w:vAlign w:val="center"/>
          </w:tcPr>
          <w:p w:rsidR="002D2B51" w:rsidRPr="00815E5E" w:rsidRDefault="00815E5E" w:rsidP="002D2B51">
            <w:pPr>
              <w:jc w:val="both"/>
              <w:rPr>
                <w:rFonts w:ascii="Times New Roman" w:hAnsi="Times New Roman"/>
                <w:b/>
                <w:bCs/>
                <w:color w:val="FF0000"/>
                <w:sz w:val="24"/>
                <w:lang w:val="vi-VN" w:eastAsia="vi-VN"/>
              </w:rPr>
            </w:pPr>
            <w:r w:rsidRPr="00815E5E">
              <w:rPr>
                <w:rFonts w:ascii="Times New Roman" w:hAnsi="Times New Roman" w:hint="eastAsia"/>
                <w:b/>
                <w:bCs/>
                <w:color w:val="FF0000"/>
                <w:sz w:val="24"/>
                <w:lang w:val="vi-VN" w:eastAsia="vi-VN"/>
              </w:rPr>
              <w:t>ĐƠ</w:t>
            </w:r>
            <w:r w:rsidRPr="00815E5E">
              <w:rPr>
                <w:rFonts w:ascii="Times New Roman" w:hAnsi="Times New Roman"/>
                <w:b/>
                <w:bCs/>
                <w:color w:val="FF0000"/>
                <w:sz w:val="24"/>
                <w:lang w:val="vi-VN" w:eastAsia="vi-VN"/>
              </w:rPr>
              <w:t xml:space="preserve">N GIÁ XÂY DỰNG LẠI MẶT </w:t>
            </w:r>
            <w:r w:rsidRPr="00815E5E">
              <w:rPr>
                <w:rFonts w:ascii="Times New Roman" w:hAnsi="Times New Roman" w:hint="eastAsia"/>
                <w:b/>
                <w:bCs/>
                <w:color w:val="FF0000"/>
                <w:sz w:val="24"/>
                <w:lang w:val="vi-VN" w:eastAsia="vi-VN"/>
              </w:rPr>
              <w:t>Đ</w:t>
            </w:r>
            <w:r w:rsidRPr="00815E5E">
              <w:rPr>
                <w:rFonts w:ascii="Times New Roman" w:hAnsi="Times New Roman"/>
                <w:b/>
                <w:bCs/>
                <w:color w:val="FF0000"/>
                <w:sz w:val="24"/>
                <w:lang w:val="vi-VN" w:eastAsia="vi-VN"/>
              </w:rPr>
              <w:t>ỨNG NHÀ KHI BỊ GIẢI TỎA MỘT PHẦN NHÀ</w:t>
            </w:r>
          </w:p>
        </w:tc>
        <w:tc>
          <w:tcPr>
            <w:tcW w:w="898" w:type="pct"/>
            <w:tcBorders>
              <w:top w:val="single" w:sz="4" w:space="0" w:color="auto"/>
              <w:left w:val="nil"/>
              <w:bottom w:val="single" w:sz="4" w:space="0" w:color="auto"/>
              <w:right w:val="single" w:sz="4" w:space="0" w:color="auto"/>
            </w:tcBorders>
            <w:shd w:val="clear" w:color="auto" w:fill="auto"/>
            <w:vAlign w:val="center"/>
          </w:tcPr>
          <w:p w:rsidR="002D2B51" w:rsidRPr="00815E5E" w:rsidRDefault="002D2B51" w:rsidP="002D2B51">
            <w:pPr>
              <w:jc w:val="center"/>
              <w:rPr>
                <w:rFonts w:ascii="Times New Roman" w:hAnsi="Times New Roman"/>
                <w:b/>
                <w:bCs/>
                <w:color w:val="FF0000"/>
                <w:sz w:val="24"/>
                <w:lang w:val="vi-VN" w:eastAsia="vi-VN"/>
              </w:rPr>
            </w:pPr>
          </w:p>
        </w:tc>
        <w:tc>
          <w:tcPr>
            <w:tcW w:w="973" w:type="pct"/>
            <w:tcBorders>
              <w:top w:val="single" w:sz="4" w:space="0" w:color="auto"/>
              <w:left w:val="nil"/>
              <w:bottom w:val="single" w:sz="4" w:space="0" w:color="auto"/>
              <w:right w:val="single" w:sz="4" w:space="0" w:color="auto"/>
            </w:tcBorders>
            <w:shd w:val="clear" w:color="auto" w:fill="auto"/>
            <w:vAlign w:val="center"/>
          </w:tcPr>
          <w:p w:rsidR="002D2B51" w:rsidRPr="00815E5E" w:rsidRDefault="002D2B51" w:rsidP="002D2B51">
            <w:pPr>
              <w:jc w:val="both"/>
              <w:rPr>
                <w:rFonts w:ascii="Times New Roman" w:hAnsi="Times New Roman"/>
                <w:b/>
                <w:bCs/>
                <w:color w:val="FF0000"/>
                <w:sz w:val="24"/>
                <w:lang w:val="vi-VN" w:eastAsia="vi-VN"/>
              </w:rPr>
            </w:pPr>
          </w:p>
        </w:tc>
      </w:tr>
      <w:tr w:rsidR="00815E5E" w:rsidRPr="002D2B51" w:rsidTr="002D2B51">
        <w:trPr>
          <w:trHeight w:val="315"/>
        </w:trPr>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15E5E" w:rsidRPr="00815E5E" w:rsidRDefault="00815E5E" w:rsidP="00815E5E">
            <w:pPr>
              <w:spacing w:line="247" w:lineRule="auto"/>
              <w:jc w:val="center"/>
              <w:rPr>
                <w:rFonts w:ascii="Times New Roman" w:hAnsi="Times New Roman"/>
                <w:b/>
                <w:bCs/>
                <w:color w:val="FF0000"/>
                <w:sz w:val="24"/>
                <w:lang w:eastAsia="vi-VN"/>
              </w:rPr>
            </w:pPr>
            <w:r w:rsidRPr="00815E5E">
              <w:rPr>
                <w:rFonts w:ascii="Times New Roman" w:hAnsi="Times New Roman"/>
                <w:b/>
                <w:bCs/>
                <w:color w:val="FF0000"/>
                <w:sz w:val="24"/>
                <w:lang w:val="vi-VN" w:eastAsia="vi-VN"/>
              </w:rPr>
              <w:t>K1</w:t>
            </w:r>
            <w:r w:rsidRPr="00815E5E">
              <w:rPr>
                <w:rFonts w:ascii="Times New Roman" w:hAnsi="Times New Roman"/>
                <w:b/>
                <w:bCs/>
                <w:color w:val="FF0000"/>
                <w:sz w:val="24"/>
                <w:lang w:eastAsia="vi-VN"/>
              </w:rPr>
              <w:t>0</w:t>
            </w:r>
          </w:p>
        </w:tc>
        <w:tc>
          <w:tcPr>
            <w:tcW w:w="2773" w:type="pct"/>
            <w:tcBorders>
              <w:top w:val="single" w:sz="4" w:space="0" w:color="auto"/>
              <w:left w:val="nil"/>
              <w:bottom w:val="single" w:sz="4" w:space="0" w:color="auto"/>
              <w:right w:val="single" w:sz="4" w:space="0" w:color="auto"/>
            </w:tcBorders>
            <w:shd w:val="clear" w:color="auto" w:fill="auto"/>
            <w:vAlign w:val="center"/>
          </w:tcPr>
          <w:p w:rsidR="00815E5E" w:rsidRPr="00815E5E" w:rsidRDefault="00815E5E" w:rsidP="00815E5E">
            <w:pPr>
              <w:spacing w:line="247" w:lineRule="auto"/>
              <w:jc w:val="both"/>
              <w:rPr>
                <w:rFonts w:ascii="Times New Roman" w:hAnsi="Times New Roman"/>
                <w:color w:val="FF0000"/>
                <w:sz w:val="24"/>
                <w:lang w:val="vi-VN" w:eastAsia="vi-VN"/>
              </w:rPr>
            </w:pPr>
            <w:r w:rsidRPr="00815E5E">
              <w:rPr>
                <w:rFonts w:ascii="Times New Roman" w:hAnsi="Times New Roman"/>
                <w:color w:val="FF0000"/>
                <w:sz w:val="24"/>
                <w:lang w:val="vi-VN" w:eastAsia="vi-VN"/>
              </w:rPr>
              <w:t>- Nhà 1 tầng không có sê nô</w:t>
            </w:r>
          </w:p>
        </w:tc>
        <w:tc>
          <w:tcPr>
            <w:tcW w:w="898" w:type="pct"/>
            <w:tcBorders>
              <w:top w:val="single" w:sz="4" w:space="0" w:color="auto"/>
              <w:left w:val="nil"/>
              <w:bottom w:val="single" w:sz="4" w:space="0" w:color="auto"/>
              <w:right w:val="single" w:sz="4" w:space="0" w:color="auto"/>
            </w:tcBorders>
            <w:shd w:val="clear" w:color="auto" w:fill="auto"/>
            <w:vAlign w:val="center"/>
          </w:tcPr>
          <w:p w:rsidR="00815E5E" w:rsidRPr="00815E5E" w:rsidRDefault="00815E5E" w:rsidP="00815E5E">
            <w:pPr>
              <w:spacing w:line="247" w:lineRule="auto"/>
              <w:jc w:val="center"/>
              <w:rPr>
                <w:rFonts w:ascii="Times New Roman" w:hAnsi="Times New Roman"/>
                <w:color w:val="FF0000"/>
                <w:sz w:val="24"/>
                <w:lang w:val="vi-VN" w:eastAsia="vi-VN"/>
              </w:rPr>
            </w:pPr>
            <w:r w:rsidRPr="00815E5E">
              <w:rPr>
                <w:rFonts w:ascii="Times New Roman" w:hAnsi="Times New Roman"/>
                <w:color w:val="FF0000"/>
                <w:sz w:val="24"/>
                <w:lang w:val="vi-VN" w:eastAsia="vi-VN"/>
              </w:rPr>
              <w:t>đồng/m</w:t>
            </w:r>
            <w:r w:rsidRPr="00815E5E">
              <w:rPr>
                <w:rFonts w:ascii="Times New Roman" w:hAnsi="Times New Roman"/>
                <w:color w:val="FF0000"/>
                <w:sz w:val="24"/>
                <w:vertAlign w:val="superscript"/>
                <w:lang w:val="vi-VN" w:eastAsia="vi-VN"/>
              </w:rPr>
              <w:t>2</w:t>
            </w:r>
          </w:p>
        </w:tc>
        <w:tc>
          <w:tcPr>
            <w:tcW w:w="973" w:type="pct"/>
            <w:tcBorders>
              <w:top w:val="single" w:sz="4" w:space="0" w:color="auto"/>
              <w:left w:val="nil"/>
              <w:bottom w:val="single" w:sz="4" w:space="0" w:color="auto"/>
              <w:right w:val="single" w:sz="4" w:space="0" w:color="auto"/>
            </w:tcBorders>
            <w:shd w:val="clear" w:color="auto" w:fill="auto"/>
            <w:vAlign w:val="center"/>
          </w:tcPr>
          <w:p w:rsidR="00815E5E" w:rsidRPr="00815E5E" w:rsidRDefault="00815E5E" w:rsidP="00815E5E">
            <w:pPr>
              <w:jc w:val="right"/>
              <w:rPr>
                <w:rFonts w:ascii="Times New Roman" w:hAnsi="Times New Roman"/>
                <w:color w:val="FF0000"/>
                <w:sz w:val="24"/>
              </w:rPr>
            </w:pPr>
            <w:r w:rsidRPr="00815E5E">
              <w:rPr>
                <w:rFonts w:ascii="Times New Roman" w:hAnsi="Times New Roman"/>
                <w:color w:val="FF0000"/>
                <w:sz w:val="24"/>
              </w:rPr>
              <w:t xml:space="preserve">      1.265.000 </w:t>
            </w:r>
          </w:p>
        </w:tc>
      </w:tr>
      <w:tr w:rsidR="00815E5E" w:rsidRPr="002D2B51" w:rsidTr="002D2B51">
        <w:trPr>
          <w:trHeight w:val="315"/>
        </w:trPr>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15E5E" w:rsidRPr="00815E5E" w:rsidRDefault="00815E5E" w:rsidP="00815E5E">
            <w:pPr>
              <w:spacing w:line="247" w:lineRule="auto"/>
              <w:jc w:val="center"/>
              <w:rPr>
                <w:rFonts w:ascii="Times New Roman" w:hAnsi="Times New Roman"/>
                <w:b/>
                <w:bCs/>
                <w:color w:val="FF0000"/>
                <w:sz w:val="24"/>
                <w:lang w:eastAsia="vi-VN"/>
              </w:rPr>
            </w:pPr>
            <w:r w:rsidRPr="00815E5E">
              <w:rPr>
                <w:rFonts w:ascii="Times New Roman" w:hAnsi="Times New Roman"/>
                <w:b/>
                <w:bCs/>
                <w:color w:val="FF0000"/>
                <w:sz w:val="24"/>
                <w:lang w:val="vi-VN" w:eastAsia="vi-VN"/>
              </w:rPr>
              <w:t>K1</w:t>
            </w:r>
            <w:r w:rsidRPr="00815E5E">
              <w:rPr>
                <w:rFonts w:ascii="Times New Roman" w:hAnsi="Times New Roman"/>
                <w:b/>
                <w:bCs/>
                <w:color w:val="FF0000"/>
                <w:sz w:val="24"/>
                <w:lang w:eastAsia="vi-VN"/>
              </w:rPr>
              <w:t>1</w:t>
            </w:r>
          </w:p>
        </w:tc>
        <w:tc>
          <w:tcPr>
            <w:tcW w:w="2773" w:type="pct"/>
            <w:tcBorders>
              <w:top w:val="single" w:sz="4" w:space="0" w:color="auto"/>
              <w:left w:val="nil"/>
              <w:bottom w:val="single" w:sz="4" w:space="0" w:color="auto"/>
              <w:right w:val="single" w:sz="4" w:space="0" w:color="auto"/>
            </w:tcBorders>
            <w:shd w:val="clear" w:color="auto" w:fill="auto"/>
            <w:vAlign w:val="center"/>
          </w:tcPr>
          <w:p w:rsidR="00815E5E" w:rsidRPr="00815E5E" w:rsidRDefault="00815E5E" w:rsidP="00815E5E">
            <w:pPr>
              <w:spacing w:line="247" w:lineRule="auto"/>
              <w:jc w:val="both"/>
              <w:rPr>
                <w:rFonts w:ascii="Times New Roman" w:hAnsi="Times New Roman"/>
                <w:color w:val="FF0000"/>
                <w:sz w:val="24"/>
                <w:lang w:val="vi-VN" w:eastAsia="vi-VN"/>
              </w:rPr>
            </w:pPr>
            <w:r w:rsidRPr="00815E5E">
              <w:rPr>
                <w:rFonts w:ascii="Times New Roman" w:hAnsi="Times New Roman"/>
                <w:color w:val="FF0000"/>
                <w:sz w:val="24"/>
                <w:lang w:val="vi-VN" w:eastAsia="vi-VN"/>
              </w:rPr>
              <w:t>- Nhà 1 tầng có sê nô</w:t>
            </w:r>
          </w:p>
        </w:tc>
        <w:tc>
          <w:tcPr>
            <w:tcW w:w="898" w:type="pct"/>
            <w:tcBorders>
              <w:top w:val="single" w:sz="4" w:space="0" w:color="auto"/>
              <w:left w:val="nil"/>
              <w:bottom w:val="single" w:sz="4" w:space="0" w:color="auto"/>
              <w:right w:val="single" w:sz="4" w:space="0" w:color="auto"/>
            </w:tcBorders>
            <w:shd w:val="clear" w:color="auto" w:fill="auto"/>
            <w:vAlign w:val="center"/>
          </w:tcPr>
          <w:p w:rsidR="00815E5E" w:rsidRPr="00815E5E" w:rsidRDefault="00815E5E" w:rsidP="00815E5E">
            <w:pPr>
              <w:spacing w:line="247" w:lineRule="auto"/>
              <w:jc w:val="center"/>
              <w:rPr>
                <w:rFonts w:ascii="Times New Roman" w:hAnsi="Times New Roman"/>
                <w:color w:val="FF0000"/>
                <w:sz w:val="24"/>
                <w:lang w:val="vi-VN" w:eastAsia="vi-VN"/>
              </w:rPr>
            </w:pPr>
            <w:r w:rsidRPr="00815E5E">
              <w:rPr>
                <w:rFonts w:ascii="Times New Roman" w:hAnsi="Times New Roman"/>
                <w:color w:val="FF0000"/>
                <w:sz w:val="24"/>
                <w:lang w:val="vi-VN" w:eastAsia="vi-VN"/>
              </w:rPr>
              <w:t>đồng/m</w:t>
            </w:r>
            <w:r w:rsidRPr="00815E5E">
              <w:rPr>
                <w:rFonts w:ascii="Times New Roman" w:hAnsi="Times New Roman"/>
                <w:color w:val="FF0000"/>
                <w:sz w:val="24"/>
                <w:vertAlign w:val="superscript"/>
                <w:lang w:val="vi-VN" w:eastAsia="vi-VN"/>
              </w:rPr>
              <w:t>2</w:t>
            </w:r>
          </w:p>
        </w:tc>
        <w:tc>
          <w:tcPr>
            <w:tcW w:w="973" w:type="pct"/>
            <w:tcBorders>
              <w:top w:val="single" w:sz="4" w:space="0" w:color="auto"/>
              <w:left w:val="nil"/>
              <w:bottom w:val="single" w:sz="4" w:space="0" w:color="auto"/>
              <w:right w:val="single" w:sz="4" w:space="0" w:color="auto"/>
            </w:tcBorders>
            <w:shd w:val="clear" w:color="auto" w:fill="auto"/>
            <w:vAlign w:val="center"/>
          </w:tcPr>
          <w:p w:rsidR="00815E5E" w:rsidRPr="00815E5E" w:rsidRDefault="00815E5E" w:rsidP="00815E5E">
            <w:pPr>
              <w:jc w:val="right"/>
              <w:rPr>
                <w:rFonts w:ascii="Times New Roman" w:hAnsi="Times New Roman"/>
                <w:color w:val="FF0000"/>
                <w:sz w:val="24"/>
              </w:rPr>
            </w:pPr>
            <w:r w:rsidRPr="00815E5E">
              <w:rPr>
                <w:rFonts w:ascii="Times New Roman" w:hAnsi="Times New Roman"/>
                <w:color w:val="FF0000"/>
                <w:sz w:val="24"/>
              </w:rPr>
              <w:t xml:space="preserve">      1.897.000 </w:t>
            </w:r>
          </w:p>
        </w:tc>
      </w:tr>
      <w:tr w:rsidR="00815E5E" w:rsidRPr="002D2B51" w:rsidTr="002D2B51">
        <w:trPr>
          <w:trHeight w:val="315"/>
        </w:trPr>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15E5E" w:rsidRPr="00815E5E" w:rsidRDefault="00815E5E" w:rsidP="00815E5E">
            <w:pPr>
              <w:spacing w:line="247" w:lineRule="auto"/>
              <w:jc w:val="center"/>
              <w:rPr>
                <w:rFonts w:ascii="Times New Roman" w:hAnsi="Times New Roman"/>
                <w:b/>
                <w:bCs/>
                <w:color w:val="FF0000"/>
                <w:sz w:val="24"/>
                <w:lang w:eastAsia="vi-VN"/>
              </w:rPr>
            </w:pPr>
            <w:r w:rsidRPr="00815E5E">
              <w:rPr>
                <w:rFonts w:ascii="Times New Roman" w:hAnsi="Times New Roman"/>
                <w:b/>
                <w:bCs/>
                <w:color w:val="FF0000"/>
                <w:sz w:val="24"/>
                <w:lang w:val="vi-VN" w:eastAsia="vi-VN"/>
              </w:rPr>
              <w:t>K1</w:t>
            </w:r>
            <w:r w:rsidRPr="00815E5E">
              <w:rPr>
                <w:rFonts w:ascii="Times New Roman" w:hAnsi="Times New Roman"/>
                <w:b/>
                <w:bCs/>
                <w:color w:val="FF0000"/>
                <w:sz w:val="24"/>
                <w:lang w:eastAsia="vi-VN"/>
              </w:rPr>
              <w:t>2</w:t>
            </w:r>
          </w:p>
        </w:tc>
        <w:tc>
          <w:tcPr>
            <w:tcW w:w="2773" w:type="pct"/>
            <w:tcBorders>
              <w:top w:val="single" w:sz="4" w:space="0" w:color="auto"/>
              <w:left w:val="nil"/>
              <w:bottom w:val="single" w:sz="4" w:space="0" w:color="auto"/>
              <w:right w:val="single" w:sz="4" w:space="0" w:color="auto"/>
            </w:tcBorders>
            <w:shd w:val="clear" w:color="auto" w:fill="auto"/>
            <w:vAlign w:val="center"/>
          </w:tcPr>
          <w:p w:rsidR="00815E5E" w:rsidRPr="00815E5E" w:rsidRDefault="00815E5E" w:rsidP="00815E5E">
            <w:pPr>
              <w:spacing w:line="247" w:lineRule="auto"/>
              <w:jc w:val="both"/>
              <w:rPr>
                <w:rFonts w:ascii="Times New Roman" w:hAnsi="Times New Roman"/>
                <w:color w:val="FF0000"/>
                <w:sz w:val="24"/>
                <w:lang w:val="vi-VN" w:eastAsia="vi-VN"/>
              </w:rPr>
            </w:pPr>
            <w:r w:rsidRPr="00815E5E">
              <w:rPr>
                <w:rFonts w:ascii="Times New Roman" w:hAnsi="Times New Roman"/>
                <w:color w:val="FF0000"/>
                <w:sz w:val="24"/>
                <w:lang w:val="vi-VN" w:eastAsia="vi-VN"/>
              </w:rPr>
              <w:t>- Nhà 2 tầng trở lên</w:t>
            </w:r>
          </w:p>
        </w:tc>
        <w:tc>
          <w:tcPr>
            <w:tcW w:w="898" w:type="pct"/>
            <w:tcBorders>
              <w:top w:val="single" w:sz="4" w:space="0" w:color="auto"/>
              <w:left w:val="nil"/>
              <w:bottom w:val="single" w:sz="4" w:space="0" w:color="auto"/>
              <w:right w:val="single" w:sz="4" w:space="0" w:color="auto"/>
            </w:tcBorders>
            <w:shd w:val="clear" w:color="auto" w:fill="auto"/>
            <w:vAlign w:val="center"/>
          </w:tcPr>
          <w:p w:rsidR="00815E5E" w:rsidRPr="00815E5E" w:rsidRDefault="00815E5E" w:rsidP="00815E5E">
            <w:pPr>
              <w:spacing w:line="247" w:lineRule="auto"/>
              <w:jc w:val="center"/>
              <w:rPr>
                <w:rFonts w:ascii="Times New Roman" w:hAnsi="Times New Roman"/>
                <w:color w:val="FF0000"/>
                <w:sz w:val="24"/>
                <w:lang w:val="vi-VN" w:eastAsia="vi-VN"/>
              </w:rPr>
            </w:pPr>
            <w:r w:rsidRPr="00815E5E">
              <w:rPr>
                <w:rFonts w:ascii="Times New Roman" w:hAnsi="Times New Roman"/>
                <w:color w:val="FF0000"/>
                <w:sz w:val="24"/>
                <w:lang w:val="vi-VN" w:eastAsia="vi-VN"/>
              </w:rPr>
              <w:t>đồng/m</w:t>
            </w:r>
            <w:r w:rsidRPr="00815E5E">
              <w:rPr>
                <w:rFonts w:ascii="Times New Roman" w:hAnsi="Times New Roman"/>
                <w:color w:val="FF0000"/>
                <w:sz w:val="24"/>
                <w:vertAlign w:val="superscript"/>
                <w:lang w:val="vi-VN" w:eastAsia="vi-VN"/>
              </w:rPr>
              <w:t>2</w:t>
            </w:r>
          </w:p>
        </w:tc>
        <w:tc>
          <w:tcPr>
            <w:tcW w:w="973" w:type="pct"/>
            <w:tcBorders>
              <w:top w:val="single" w:sz="4" w:space="0" w:color="auto"/>
              <w:left w:val="nil"/>
              <w:bottom w:val="single" w:sz="4" w:space="0" w:color="auto"/>
              <w:right w:val="single" w:sz="4" w:space="0" w:color="auto"/>
            </w:tcBorders>
            <w:shd w:val="clear" w:color="auto" w:fill="auto"/>
            <w:vAlign w:val="center"/>
          </w:tcPr>
          <w:p w:rsidR="00815E5E" w:rsidRPr="00815E5E" w:rsidRDefault="00815E5E" w:rsidP="00815E5E">
            <w:pPr>
              <w:jc w:val="right"/>
              <w:rPr>
                <w:rFonts w:ascii="Times New Roman" w:hAnsi="Times New Roman"/>
                <w:color w:val="FF0000"/>
                <w:sz w:val="24"/>
              </w:rPr>
            </w:pPr>
            <w:r w:rsidRPr="00815E5E">
              <w:rPr>
                <w:rFonts w:ascii="Times New Roman" w:hAnsi="Times New Roman"/>
                <w:color w:val="FF0000"/>
                <w:sz w:val="24"/>
              </w:rPr>
              <w:t xml:space="preserve">      2.650.000 </w:t>
            </w:r>
          </w:p>
        </w:tc>
      </w:tr>
    </w:tbl>
    <w:p w:rsidR="003C4F8B" w:rsidRPr="00AE4E21" w:rsidRDefault="003C4F8B" w:rsidP="003C4F8B">
      <w:pPr>
        <w:spacing w:before="120" w:after="120" w:line="247" w:lineRule="auto"/>
        <w:ind w:firstLine="567"/>
        <w:jc w:val="both"/>
        <w:rPr>
          <w:rFonts w:ascii="Times New Roman" w:hAnsi="Times New Roman"/>
          <w:b/>
          <w:szCs w:val="28"/>
          <w:u w:val="single"/>
        </w:rPr>
      </w:pPr>
      <w:r w:rsidRPr="00AE4E21">
        <w:rPr>
          <w:rFonts w:ascii="Times New Roman" w:hAnsi="Times New Roman"/>
          <w:b/>
          <w:szCs w:val="28"/>
          <w:u w:val="single"/>
        </w:rPr>
        <w:t xml:space="preserve">Ghi chú: </w:t>
      </w:r>
    </w:p>
    <w:p w:rsidR="003C4F8B" w:rsidRPr="00AE4E21" w:rsidRDefault="003C4F8B" w:rsidP="003C4F8B">
      <w:pPr>
        <w:spacing w:before="120" w:after="120" w:line="247" w:lineRule="auto"/>
        <w:ind w:firstLine="567"/>
        <w:jc w:val="both"/>
        <w:rPr>
          <w:rFonts w:ascii="Times New Roman" w:hAnsi="Times New Roman"/>
          <w:szCs w:val="28"/>
        </w:rPr>
      </w:pPr>
      <w:r w:rsidRPr="00AE4E21">
        <w:rPr>
          <w:rFonts w:ascii="Times New Roman" w:hAnsi="Times New Roman"/>
          <w:szCs w:val="28"/>
        </w:rPr>
        <w:t xml:space="preserve">- </w:t>
      </w:r>
      <w:r w:rsidRPr="00AE4E21">
        <w:rPr>
          <w:rFonts w:ascii="Times New Roman" w:hAnsi="Times New Roman" w:cs="Arial"/>
          <w:szCs w:val="28"/>
        </w:rPr>
        <w:t>Đơ</w:t>
      </w:r>
      <w:r w:rsidRPr="00AE4E21">
        <w:rPr>
          <w:rFonts w:ascii="Times New Roman" w:hAnsi="Times New Roman"/>
          <w:szCs w:val="28"/>
        </w:rPr>
        <w:t xml:space="preserve">n giá </w:t>
      </w:r>
      <w:r w:rsidRPr="00AE4E21">
        <w:rPr>
          <w:rFonts w:ascii="Times New Roman" w:hAnsi="Times New Roman" w:cs="Arial"/>
          <w:szCs w:val="28"/>
        </w:rPr>
        <w:t>đ</w:t>
      </w:r>
      <w:r w:rsidRPr="00AE4E21">
        <w:rPr>
          <w:rFonts w:ascii="Times New Roman" w:hAnsi="Times New Roman" w:cs=".VnTime"/>
          <w:szCs w:val="28"/>
        </w:rPr>
        <w:t>ã</w:t>
      </w:r>
      <w:r w:rsidRPr="00AE4E21">
        <w:rPr>
          <w:rFonts w:ascii="Times New Roman" w:hAnsi="Times New Roman"/>
          <w:szCs w:val="28"/>
        </w:rPr>
        <w:t xml:space="preserve"> bao g</w:t>
      </w:r>
      <w:r w:rsidRPr="00AE4E21">
        <w:rPr>
          <w:rFonts w:ascii="Times New Roman" w:hAnsi="Times New Roman" w:cs="Arial"/>
          <w:szCs w:val="28"/>
        </w:rPr>
        <w:t>ồ</w:t>
      </w:r>
      <w:r w:rsidRPr="00AE4E21">
        <w:rPr>
          <w:rFonts w:ascii="Times New Roman" w:hAnsi="Times New Roman"/>
          <w:szCs w:val="28"/>
        </w:rPr>
        <w:t>m thu</w:t>
      </w:r>
      <w:r w:rsidRPr="00AE4E21">
        <w:rPr>
          <w:rFonts w:ascii="Times New Roman" w:hAnsi="Times New Roman" w:cs="Arial"/>
          <w:szCs w:val="28"/>
        </w:rPr>
        <w:t>ế</w:t>
      </w:r>
      <w:r w:rsidRPr="00AE4E21">
        <w:rPr>
          <w:rFonts w:ascii="Times New Roman" w:hAnsi="Times New Roman"/>
          <w:szCs w:val="28"/>
        </w:rPr>
        <w:t xml:space="preserve"> gi</w:t>
      </w:r>
      <w:r w:rsidRPr="00AE4E21">
        <w:rPr>
          <w:rFonts w:ascii="Times New Roman" w:hAnsi="Times New Roman" w:cs=".VnTime"/>
          <w:szCs w:val="28"/>
        </w:rPr>
        <w:t>á</w:t>
      </w:r>
      <w:r w:rsidRPr="00AE4E21">
        <w:rPr>
          <w:rFonts w:ascii="Times New Roman" w:hAnsi="Times New Roman"/>
          <w:szCs w:val="28"/>
        </w:rPr>
        <w:t xml:space="preserve"> tr</w:t>
      </w:r>
      <w:r w:rsidRPr="00AE4E21">
        <w:rPr>
          <w:rFonts w:ascii="Times New Roman" w:hAnsi="Times New Roman" w:cs="Arial"/>
          <w:szCs w:val="28"/>
        </w:rPr>
        <w:t>ị</w:t>
      </w:r>
      <w:r w:rsidRPr="00AE4E21">
        <w:rPr>
          <w:rFonts w:ascii="Times New Roman" w:hAnsi="Times New Roman"/>
          <w:szCs w:val="28"/>
        </w:rPr>
        <w:t xml:space="preserve"> gia t</w:t>
      </w:r>
      <w:r w:rsidRPr="00AE4E21">
        <w:rPr>
          <w:rFonts w:ascii="Times New Roman" w:hAnsi="Times New Roman" w:cs="Arial"/>
          <w:szCs w:val="28"/>
        </w:rPr>
        <w:t>ă</w:t>
      </w:r>
      <w:r w:rsidRPr="00AE4E21">
        <w:rPr>
          <w:rFonts w:ascii="Times New Roman" w:hAnsi="Times New Roman"/>
          <w:szCs w:val="28"/>
        </w:rPr>
        <w:t>ng (VAT).</w:t>
      </w:r>
    </w:p>
    <w:p w:rsidR="003C4F8B" w:rsidRPr="00AE4E21" w:rsidRDefault="003C4F8B" w:rsidP="003C4F8B">
      <w:pPr>
        <w:spacing w:before="120" w:after="120" w:line="247" w:lineRule="auto"/>
        <w:ind w:firstLine="567"/>
        <w:jc w:val="both"/>
        <w:rPr>
          <w:rFonts w:ascii="Times New Roman" w:hAnsi="Times New Roman"/>
          <w:szCs w:val="28"/>
        </w:rPr>
      </w:pPr>
      <w:r w:rsidRPr="00AE4E21">
        <w:rPr>
          <w:rFonts w:ascii="Times New Roman" w:hAnsi="Times New Roman"/>
          <w:szCs w:val="28"/>
        </w:rPr>
        <w:t>- Nh</w:t>
      </w:r>
      <w:r w:rsidRPr="00AE4E21">
        <w:rPr>
          <w:rFonts w:ascii="Times New Roman" w:hAnsi="Times New Roman" w:cs="Arial"/>
          <w:szCs w:val="28"/>
        </w:rPr>
        <w:t>à</w:t>
      </w:r>
      <w:r w:rsidRPr="00AE4E21">
        <w:rPr>
          <w:rFonts w:ascii="Times New Roman" w:hAnsi="Times New Roman"/>
          <w:szCs w:val="28"/>
        </w:rPr>
        <w:t xml:space="preserve"> </w:t>
      </w:r>
      <w:r w:rsidRPr="00AE4E21">
        <w:rPr>
          <w:rFonts w:ascii="Times New Roman" w:hAnsi="Times New Roman" w:cs="Arial"/>
          <w:szCs w:val="28"/>
        </w:rPr>
        <w:t>ở</w:t>
      </w:r>
      <w:r w:rsidRPr="00AE4E21">
        <w:rPr>
          <w:rFonts w:ascii="Times New Roman" w:hAnsi="Times New Roman"/>
          <w:szCs w:val="28"/>
        </w:rPr>
        <w:t xml:space="preserve"> 01 t</w:t>
      </w:r>
      <w:r w:rsidRPr="00AE4E21">
        <w:rPr>
          <w:rFonts w:ascii="Times New Roman" w:hAnsi="Times New Roman" w:cs="Arial"/>
          <w:szCs w:val="28"/>
        </w:rPr>
        <w:t>ầ</w:t>
      </w:r>
      <w:r w:rsidRPr="00AE4E21">
        <w:rPr>
          <w:rFonts w:ascii="Times New Roman" w:hAnsi="Times New Roman"/>
          <w:szCs w:val="28"/>
        </w:rPr>
        <w:t>ng t</w:t>
      </w:r>
      <w:r w:rsidRPr="00AE4E21">
        <w:rPr>
          <w:rFonts w:ascii="Times New Roman" w:hAnsi="Times New Roman" w:cs=".VnTime"/>
          <w:szCs w:val="28"/>
        </w:rPr>
        <w:t>í</w:t>
      </w:r>
      <w:r w:rsidRPr="00AE4E21">
        <w:rPr>
          <w:rFonts w:ascii="Times New Roman" w:hAnsi="Times New Roman"/>
          <w:szCs w:val="28"/>
        </w:rPr>
        <w:t>nh gi</w:t>
      </w:r>
      <w:r w:rsidRPr="00AE4E21">
        <w:rPr>
          <w:rFonts w:ascii="Times New Roman" w:hAnsi="Times New Roman" w:cs=".VnTime"/>
          <w:szCs w:val="28"/>
        </w:rPr>
        <w:t>á</w:t>
      </w:r>
      <w:r w:rsidRPr="00AE4E21">
        <w:rPr>
          <w:rFonts w:ascii="Times New Roman" w:hAnsi="Times New Roman"/>
          <w:szCs w:val="28"/>
        </w:rPr>
        <w:t xml:space="preserve"> </w:t>
      </w:r>
      <w:r w:rsidRPr="00AE4E21">
        <w:rPr>
          <w:rFonts w:ascii="Times New Roman" w:hAnsi="Times New Roman" w:cs="Arial"/>
          <w:szCs w:val="28"/>
        </w:rPr>
        <w:t>đồ</w:t>
      </w:r>
      <w:r w:rsidRPr="00AE4E21">
        <w:rPr>
          <w:rFonts w:ascii="Times New Roman" w:hAnsi="Times New Roman"/>
          <w:szCs w:val="28"/>
        </w:rPr>
        <w:t>ng/m</w:t>
      </w:r>
      <w:r w:rsidRPr="00AE4E21">
        <w:rPr>
          <w:rFonts w:ascii="Times New Roman" w:hAnsi="Times New Roman"/>
          <w:szCs w:val="28"/>
          <w:vertAlign w:val="superscript"/>
        </w:rPr>
        <w:t>2</w:t>
      </w:r>
      <w:r w:rsidRPr="00AE4E21">
        <w:rPr>
          <w:rFonts w:ascii="Times New Roman" w:hAnsi="Times New Roman"/>
          <w:szCs w:val="28"/>
        </w:rPr>
        <w:t>XD.</w:t>
      </w:r>
    </w:p>
    <w:p w:rsidR="003C4F8B" w:rsidRPr="00AE4E21" w:rsidRDefault="003C4F8B" w:rsidP="003C4F8B">
      <w:pPr>
        <w:spacing w:before="120" w:after="120" w:line="247" w:lineRule="auto"/>
        <w:ind w:firstLine="567"/>
        <w:jc w:val="both"/>
        <w:rPr>
          <w:rFonts w:ascii="Times New Roman" w:hAnsi="Times New Roman"/>
          <w:szCs w:val="28"/>
        </w:rPr>
      </w:pPr>
      <w:r w:rsidRPr="00AE4E21">
        <w:rPr>
          <w:rFonts w:ascii="Times New Roman" w:hAnsi="Times New Roman"/>
          <w:szCs w:val="28"/>
        </w:rPr>
        <w:t>- Nh</w:t>
      </w:r>
      <w:r w:rsidRPr="00AE4E21">
        <w:rPr>
          <w:rFonts w:ascii="Times New Roman" w:hAnsi="Times New Roman" w:cs="Arial"/>
          <w:szCs w:val="28"/>
        </w:rPr>
        <w:t>à</w:t>
      </w:r>
      <w:r w:rsidRPr="00AE4E21">
        <w:rPr>
          <w:rFonts w:ascii="Times New Roman" w:hAnsi="Times New Roman"/>
          <w:szCs w:val="28"/>
        </w:rPr>
        <w:t xml:space="preserve"> </w:t>
      </w:r>
      <w:r w:rsidRPr="00AE4E21">
        <w:rPr>
          <w:rFonts w:ascii="Times New Roman" w:hAnsi="Times New Roman" w:cs="Arial"/>
          <w:szCs w:val="28"/>
        </w:rPr>
        <w:t>ở</w:t>
      </w:r>
      <w:r w:rsidRPr="00AE4E21">
        <w:rPr>
          <w:rFonts w:ascii="Times New Roman" w:hAnsi="Times New Roman"/>
          <w:szCs w:val="28"/>
        </w:rPr>
        <w:t xml:space="preserve"> t</w:t>
      </w:r>
      <w:r w:rsidRPr="00AE4E21">
        <w:rPr>
          <w:rFonts w:ascii="Times New Roman" w:hAnsi="Times New Roman" w:cs="Arial"/>
          <w:szCs w:val="28"/>
        </w:rPr>
        <w:t>ừ</w:t>
      </w:r>
      <w:r w:rsidRPr="00AE4E21">
        <w:rPr>
          <w:rFonts w:ascii="Times New Roman" w:hAnsi="Times New Roman"/>
          <w:szCs w:val="28"/>
        </w:rPr>
        <w:t xml:space="preserve"> </w:t>
      </w:r>
      <w:r w:rsidRPr="00AE4E21">
        <w:rPr>
          <w:rFonts w:ascii="Times New Roman" w:hAnsi="Times New Roman" w:cs="Arial"/>
          <w:szCs w:val="28"/>
        </w:rPr>
        <w:t>≥</w:t>
      </w:r>
      <w:r w:rsidRPr="00AE4E21">
        <w:rPr>
          <w:rFonts w:ascii="Times New Roman" w:hAnsi="Times New Roman"/>
          <w:szCs w:val="28"/>
        </w:rPr>
        <w:t xml:space="preserve"> 02 t</w:t>
      </w:r>
      <w:r w:rsidRPr="00AE4E21">
        <w:rPr>
          <w:rFonts w:ascii="Times New Roman" w:hAnsi="Times New Roman" w:cs="Arial"/>
          <w:szCs w:val="28"/>
        </w:rPr>
        <w:t>ầ</w:t>
      </w:r>
      <w:r w:rsidRPr="00AE4E21">
        <w:rPr>
          <w:rFonts w:ascii="Times New Roman" w:hAnsi="Times New Roman"/>
          <w:szCs w:val="28"/>
        </w:rPr>
        <w:t>ng tr</w:t>
      </w:r>
      <w:r w:rsidRPr="00AE4E21">
        <w:rPr>
          <w:rFonts w:ascii="Times New Roman" w:hAnsi="Times New Roman" w:cs="Arial"/>
          <w:szCs w:val="28"/>
        </w:rPr>
        <w:t>ở</w:t>
      </w:r>
      <w:r w:rsidRPr="00AE4E21">
        <w:rPr>
          <w:rFonts w:ascii="Times New Roman" w:hAnsi="Times New Roman"/>
          <w:szCs w:val="28"/>
        </w:rPr>
        <w:t xml:space="preserve"> l</w:t>
      </w:r>
      <w:r w:rsidRPr="00AE4E21">
        <w:rPr>
          <w:rFonts w:ascii="Times New Roman" w:hAnsi="Times New Roman" w:cs=".VnTime"/>
          <w:szCs w:val="28"/>
        </w:rPr>
        <w:t>ê</w:t>
      </w:r>
      <w:r w:rsidRPr="00AE4E21">
        <w:rPr>
          <w:rFonts w:ascii="Times New Roman" w:hAnsi="Times New Roman"/>
          <w:szCs w:val="28"/>
        </w:rPr>
        <w:t>n t</w:t>
      </w:r>
      <w:r w:rsidRPr="00AE4E21">
        <w:rPr>
          <w:rFonts w:ascii="Times New Roman" w:hAnsi="Times New Roman" w:cs=".VnTime"/>
          <w:szCs w:val="28"/>
        </w:rPr>
        <w:t>í</w:t>
      </w:r>
      <w:r w:rsidRPr="00AE4E21">
        <w:rPr>
          <w:rFonts w:ascii="Times New Roman" w:hAnsi="Times New Roman"/>
          <w:szCs w:val="28"/>
        </w:rPr>
        <w:t>nh gi</w:t>
      </w:r>
      <w:r w:rsidRPr="00AE4E21">
        <w:rPr>
          <w:rFonts w:ascii="Times New Roman" w:hAnsi="Times New Roman" w:cs=".VnTime"/>
          <w:szCs w:val="28"/>
        </w:rPr>
        <w:t>á</w:t>
      </w:r>
      <w:r w:rsidRPr="00AE4E21">
        <w:rPr>
          <w:rFonts w:ascii="Times New Roman" w:hAnsi="Times New Roman"/>
          <w:szCs w:val="28"/>
        </w:rPr>
        <w:t xml:space="preserve"> </w:t>
      </w:r>
      <w:r w:rsidRPr="00AE4E21">
        <w:rPr>
          <w:rFonts w:ascii="Times New Roman" w:hAnsi="Times New Roman" w:cs="Arial"/>
          <w:szCs w:val="28"/>
        </w:rPr>
        <w:t>đồ</w:t>
      </w:r>
      <w:r w:rsidRPr="00AE4E21">
        <w:rPr>
          <w:rFonts w:ascii="Times New Roman" w:hAnsi="Times New Roman"/>
          <w:szCs w:val="28"/>
        </w:rPr>
        <w:t>ng/m2 s</w:t>
      </w:r>
      <w:r w:rsidRPr="00AE4E21">
        <w:rPr>
          <w:rFonts w:ascii="Times New Roman" w:hAnsi="Times New Roman" w:cs="Arial"/>
          <w:szCs w:val="28"/>
        </w:rPr>
        <w:t>à</w:t>
      </w:r>
      <w:r w:rsidRPr="00AE4E21">
        <w:rPr>
          <w:rFonts w:ascii="Times New Roman" w:hAnsi="Times New Roman"/>
          <w:szCs w:val="28"/>
        </w:rPr>
        <w:t>n cho c</w:t>
      </w:r>
      <w:r w:rsidRPr="00AE4E21">
        <w:rPr>
          <w:rFonts w:ascii="Times New Roman" w:hAnsi="Times New Roman" w:cs=".VnTime"/>
          <w:szCs w:val="28"/>
        </w:rPr>
        <w:t>á</w:t>
      </w:r>
      <w:r w:rsidRPr="00AE4E21">
        <w:rPr>
          <w:rFonts w:ascii="Times New Roman" w:hAnsi="Times New Roman"/>
          <w:szCs w:val="28"/>
        </w:rPr>
        <w:t>c t</w:t>
      </w:r>
      <w:r w:rsidRPr="00AE4E21">
        <w:rPr>
          <w:rFonts w:ascii="Times New Roman" w:hAnsi="Times New Roman" w:cs="Arial"/>
          <w:szCs w:val="28"/>
        </w:rPr>
        <w:t>ầ</w:t>
      </w:r>
      <w:r w:rsidRPr="00AE4E21">
        <w:rPr>
          <w:rFonts w:ascii="Times New Roman" w:hAnsi="Times New Roman"/>
          <w:szCs w:val="28"/>
        </w:rPr>
        <w:t>ng.</w:t>
      </w:r>
    </w:p>
    <w:p w:rsidR="003C4F8B" w:rsidRPr="00AE4E21" w:rsidRDefault="003C4F8B" w:rsidP="003C4F8B">
      <w:pPr>
        <w:spacing w:before="120" w:after="120" w:line="247" w:lineRule="auto"/>
        <w:ind w:firstLine="567"/>
        <w:jc w:val="both"/>
        <w:rPr>
          <w:rFonts w:ascii="Times New Roman" w:hAnsi="Times New Roman"/>
          <w:szCs w:val="28"/>
        </w:rPr>
      </w:pPr>
      <w:r w:rsidRPr="00AE4E21">
        <w:rPr>
          <w:rFonts w:ascii="Times New Roman" w:hAnsi="Times New Roman"/>
          <w:szCs w:val="28"/>
        </w:rPr>
        <w:t>- Các ch</w:t>
      </w:r>
      <w:r w:rsidRPr="00AE4E21">
        <w:rPr>
          <w:rFonts w:ascii="Times New Roman" w:hAnsi="Times New Roman" w:cs="Arial"/>
          <w:szCs w:val="28"/>
        </w:rPr>
        <w:t>ữ</w:t>
      </w:r>
      <w:r w:rsidRPr="00AE4E21">
        <w:rPr>
          <w:rFonts w:ascii="Times New Roman" w:hAnsi="Times New Roman"/>
          <w:szCs w:val="28"/>
        </w:rPr>
        <w:t xml:space="preserve"> vi</w:t>
      </w:r>
      <w:r w:rsidRPr="00AE4E21">
        <w:rPr>
          <w:rFonts w:ascii="Times New Roman" w:hAnsi="Times New Roman" w:cs="Arial"/>
          <w:szCs w:val="28"/>
        </w:rPr>
        <w:t>ế</w:t>
      </w:r>
      <w:r w:rsidRPr="00AE4E21">
        <w:rPr>
          <w:rFonts w:ascii="Times New Roman" w:hAnsi="Times New Roman"/>
          <w:szCs w:val="28"/>
        </w:rPr>
        <w:t>t t</w:t>
      </w:r>
      <w:r w:rsidRPr="00AE4E21">
        <w:rPr>
          <w:rFonts w:ascii="Times New Roman" w:hAnsi="Times New Roman" w:cs="Arial"/>
          <w:szCs w:val="28"/>
        </w:rPr>
        <w:t>ắ</w:t>
      </w:r>
      <w:r w:rsidRPr="00AE4E21">
        <w:rPr>
          <w:rFonts w:ascii="Times New Roman" w:hAnsi="Times New Roman"/>
          <w:szCs w:val="28"/>
        </w:rPr>
        <w:t xml:space="preserve">t: </w:t>
      </w:r>
    </w:p>
    <w:p w:rsidR="003C4F8B" w:rsidRPr="00AE4E21" w:rsidRDefault="003C4F8B" w:rsidP="003C4F8B">
      <w:pPr>
        <w:spacing w:before="120" w:after="120" w:line="247" w:lineRule="auto"/>
        <w:ind w:firstLine="567"/>
        <w:jc w:val="both"/>
        <w:rPr>
          <w:rFonts w:ascii="Times New Roman" w:hAnsi="Times New Roman"/>
          <w:szCs w:val="28"/>
        </w:rPr>
      </w:pPr>
      <w:r w:rsidRPr="00AE4E21">
        <w:rPr>
          <w:rFonts w:ascii="Times New Roman" w:hAnsi="Times New Roman"/>
          <w:szCs w:val="28"/>
        </w:rPr>
        <w:t>Bê tông c</w:t>
      </w:r>
      <w:r w:rsidRPr="00AE4E21">
        <w:rPr>
          <w:rFonts w:ascii="Times New Roman" w:hAnsi="Times New Roman" w:cs="Arial"/>
          <w:szCs w:val="28"/>
        </w:rPr>
        <w:t>ố</w:t>
      </w:r>
      <w:r w:rsidRPr="00AE4E21">
        <w:rPr>
          <w:rFonts w:ascii="Times New Roman" w:hAnsi="Times New Roman"/>
          <w:szCs w:val="28"/>
        </w:rPr>
        <w:t>t th</w:t>
      </w:r>
      <w:r w:rsidRPr="00AE4E21">
        <w:rPr>
          <w:rFonts w:ascii="Times New Roman" w:hAnsi="Times New Roman" w:cs=".VnTime"/>
          <w:szCs w:val="28"/>
        </w:rPr>
        <w:t>é</w:t>
      </w:r>
      <w:r w:rsidRPr="00AE4E21">
        <w:rPr>
          <w:rFonts w:ascii="Times New Roman" w:hAnsi="Times New Roman"/>
          <w:szCs w:val="28"/>
        </w:rPr>
        <w:t xml:space="preserve">p: BTCT. </w:t>
      </w:r>
    </w:p>
    <w:p w:rsidR="003C4F8B" w:rsidRPr="00AE4E21" w:rsidRDefault="003C4F8B" w:rsidP="003C4F8B">
      <w:pPr>
        <w:spacing w:before="120" w:after="120" w:line="247" w:lineRule="auto"/>
        <w:ind w:firstLine="567"/>
        <w:jc w:val="both"/>
        <w:rPr>
          <w:rFonts w:ascii="Times New Roman" w:hAnsi="Times New Roman"/>
          <w:szCs w:val="28"/>
        </w:rPr>
      </w:pPr>
      <w:r w:rsidRPr="00AE4E21">
        <w:rPr>
          <w:rFonts w:ascii="Times New Roman" w:hAnsi="Times New Roman"/>
          <w:szCs w:val="28"/>
        </w:rPr>
        <w:t>Xây d</w:t>
      </w:r>
      <w:r w:rsidRPr="00AE4E21">
        <w:rPr>
          <w:rFonts w:ascii="Times New Roman" w:hAnsi="Times New Roman" w:cs="Arial"/>
          <w:szCs w:val="28"/>
        </w:rPr>
        <w:t>ự</w:t>
      </w:r>
      <w:r w:rsidRPr="00AE4E21">
        <w:rPr>
          <w:rFonts w:ascii="Times New Roman" w:hAnsi="Times New Roman"/>
          <w:szCs w:val="28"/>
        </w:rPr>
        <w:t xml:space="preserve">ng: XD. </w:t>
      </w:r>
    </w:p>
    <w:p w:rsidR="003C4F8B" w:rsidRPr="00AE4E21" w:rsidRDefault="003C4F8B" w:rsidP="003C4F8B">
      <w:pPr>
        <w:spacing w:before="120" w:after="120" w:line="247" w:lineRule="auto"/>
        <w:ind w:firstLine="567"/>
        <w:jc w:val="both"/>
        <w:rPr>
          <w:rFonts w:ascii="Times New Roman" w:hAnsi="Times New Roman"/>
          <w:szCs w:val="28"/>
        </w:rPr>
      </w:pPr>
      <w:r w:rsidRPr="00AE4E21">
        <w:rPr>
          <w:rFonts w:ascii="Times New Roman" w:hAnsi="Times New Roman"/>
          <w:szCs w:val="28"/>
        </w:rPr>
        <w:t xml:space="preserve">Bê tông: BT. </w:t>
      </w:r>
    </w:p>
    <w:p w:rsidR="003C4F8B" w:rsidRPr="00AE4E21" w:rsidRDefault="003C4F8B" w:rsidP="003C4F8B">
      <w:pPr>
        <w:spacing w:before="120" w:after="120" w:line="247" w:lineRule="auto"/>
        <w:ind w:firstLine="567"/>
        <w:jc w:val="both"/>
        <w:rPr>
          <w:rFonts w:ascii="Times New Roman" w:hAnsi="Times New Roman"/>
          <w:szCs w:val="28"/>
        </w:rPr>
      </w:pPr>
      <w:r w:rsidRPr="00AE4E21">
        <w:rPr>
          <w:rFonts w:ascii="Times New Roman" w:hAnsi="Times New Roman"/>
          <w:szCs w:val="28"/>
        </w:rPr>
        <w:t>V</w:t>
      </w:r>
      <w:r w:rsidRPr="00AE4E21">
        <w:rPr>
          <w:rFonts w:ascii="Times New Roman" w:hAnsi="Times New Roman" w:cs="Arial"/>
          <w:szCs w:val="28"/>
        </w:rPr>
        <w:t>ữ</w:t>
      </w:r>
      <w:r w:rsidRPr="00AE4E21">
        <w:rPr>
          <w:rFonts w:ascii="Times New Roman" w:hAnsi="Times New Roman"/>
          <w:szCs w:val="28"/>
        </w:rPr>
        <w:t>a xi m</w:t>
      </w:r>
      <w:r w:rsidRPr="00AE4E21">
        <w:rPr>
          <w:rFonts w:ascii="Times New Roman" w:hAnsi="Times New Roman" w:cs="Arial"/>
          <w:szCs w:val="28"/>
        </w:rPr>
        <w:t>ă</w:t>
      </w:r>
      <w:r w:rsidRPr="00AE4E21">
        <w:rPr>
          <w:rFonts w:ascii="Times New Roman" w:hAnsi="Times New Roman"/>
          <w:szCs w:val="28"/>
        </w:rPr>
        <w:t>ng: VXM.</w:t>
      </w:r>
    </w:p>
    <w:p w:rsidR="003C4F8B" w:rsidRPr="00AE4E21" w:rsidRDefault="003E1CB6" w:rsidP="00B77ED3">
      <w:pPr>
        <w:spacing w:before="120" w:after="120" w:line="247" w:lineRule="auto"/>
        <w:ind w:firstLine="567"/>
        <w:jc w:val="both"/>
        <w:rPr>
          <w:rFonts w:ascii="Times New Roman" w:hAnsi="Times New Roman"/>
          <w:szCs w:val="28"/>
        </w:rPr>
      </w:pPr>
      <w:r w:rsidRPr="00AE4E21">
        <w:rPr>
          <w:rFonts w:ascii="Times New Roman" w:hAnsi="Times New Roman"/>
          <w:szCs w:val="28"/>
        </w:rPr>
        <w:t>Tiêu chuẩn nhựa: TCN.</w:t>
      </w:r>
    </w:p>
    <w:p w:rsidR="003C4F8B" w:rsidRPr="00AE4E21" w:rsidRDefault="003C4F8B" w:rsidP="00B77ED3">
      <w:pPr>
        <w:spacing w:before="120" w:after="120" w:line="247" w:lineRule="auto"/>
        <w:ind w:firstLine="567"/>
        <w:jc w:val="both"/>
        <w:rPr>
          <w:rFonts w:ascii="Times New Roman" w:hAnsi="Times New Roman"/>
          <w:b/>
          <w:szCs w:val="28"/>
        </w:rPr>
      </w:pPr>
    </w:p>
    <w:p w:rsidR="003E1CB6" w:rsidRPr="00AE4E21" w:rsidRDefault="003E1CB6" w:rsidP="00B77ED3">
      <w:pPr>
        <w:spacing w:before="120" w:after="120" w:line="247" w:lineRule="auto"/>
        <w:ind w:firstLine="567"/>
        <w:jc w:val="both"/>
        <w:rPr>
          <w:rFonts w:ascii="Times New Roman" w:hAnsi="Times New Roman"/>
          <w:b/>
          <w:szCs w:val="28"/>
        </w:rPr>
      </w:pPr>
    </w:p>
    <w:p w:rsidR="003E1CB6" w:rsidRPr="00AE4E21" w:rsidRDefault="003E1CB6" w:rsidP="00B77ED3">
      <w:pPr>
        <w:spacing w:before="120" w:after="120" w:line="247" w:lineRule="auto"/>
        <w:ind w:firstLine="567"/>
        <w:jc w:val="both"/>
        <w:rPr>
          <w:rFonts w:ascii="Times New Roman" w:hAnsi="Times New Roman"/>
          <w:b/>
          <w:szCs w:val="28"/>
        </w:rPr>
      </w:pPr>
    </w:p>
    <w:p w:rsidR="003E1CB6" w:rsidRPr="00AE4E21" w:rsidRDefault="003E1CB6" w:rsidP="00B77ED3">
      <w:pPr>
        <w:spacing w:before="120" w:after="120" w:line="247" w:lineRule="auto"/>
        <w:ind w:firstLine="567"/>
        <w:jc w:val="both"/>
        <w:rPr>
          <w:rFonts w:ascii="Times New Roman" w:hAnsi="Times New Roman"/>
          <w:b/>
          <w:szCs w:val="28"/>
        </w:rPr>
      </w:pPr>
    </w:p>
    <w:p w:rsidR="003E1CB6" w:rsidRPr="00AE4E21" w:rsidRDefault="003E1CB6" w:rsidP="00B77ED3">
      <w:pPr>
        <w:spacing w:before="120" w:after="120" w:line="247" w:lineRule="auto"/>
        <w:ind w:firstLine="567"/>
        <w:jc w:val="both"/>
        <w:rPr>
          <w:rFonts w:ascii="Times New Roman" w:hAnsi="Times New Roman"/>
          <w:b/>
          <w:szCs w:val="28"/>
        </w:rPr>
      </w:pPr>
    </w:p>
    <w:p w:rsidR="003E1CB6" w:rsidRPr="00AE4E21" w:rsidRDefault="003E1CB6" w:rsidP="00B77ED3">
      <w:pPr>
        <w:spacing w:before="120" w:after="120" w:line="247" w:lineRule="auto"/>
        <w:ind w:firstLine="567"/>
        <w:jc w:val="both"/>
        <w:rPr>
          <w:rFonts w:ascii="Times New Roman" w:hAnsi="Times New Roman"/>
          <w:b/>
          <w:szCs w:val="28"/>
        </w:rPr>
      </w:pPr>
    </w:p>
    <w:p w:rsidR="003E1CB6" w:rsidRPr="00AE4E21" w:rsidRDefault="003E1CB6" w:rsidP="00B77ED3">
      <w:pPr>
        <w:spacing w:before="120" w:after="120" w:line="247" w:lineRule="auto"/>
        <w:ind w:firstLine="567"/>
        <w:jc w:val="both"/>
        <w:rPr>
          <w:rFonts w:ascii="Times New Roman" w:hAnsi="Times New Roman"/>
          <w:b/>
          <w:szCs w:val="28"/>
        </w:rPr>
      </w:pPr>
    </w:p>
    <w:p w:rsidR="003E1CB6" w:rsidRPr="00AE4E21" w:rsidRDefault="003E1CB6" w:rsidP="00B77ED3">
      <w:pPr>
        <w:spacing w:before="120" w:after="120" w:line="247" w:lineRule="auto"/>
        <w:ind w:firstLine="567"/>
        <w:jc w:val="both"/>
        <w:rPr>
          <w:rFonts w:ascii="Times New Roman" w:hAnsi="Times New Roman"/>
          <w:b/>
          <w:szCs w:val="28"/>
        </w:rPr>
      </w:pPr>
    </w:p>
    <w:p w:rsidR="003E1CB6" w:rsidRPr="00AE4E21" w:rsidRDefault="003E1CB6" w:rsidP="00B77ED3">
      <w:pPr>
        <w:spacing w:before="120" w:after="120" w:line="247" w:lineRule="auto"/>
        <w:ind w:firstLine="567"/>
        <w:jc w:val="both"/>
        <w:rPr>
          <w:rFonts w:ascii="Times New Roman" w:hAnsi="Times New Roman"/>
          <w:b/>
          <w:szCs w:val="28"/>
        </w:rPr>
      </w:pPr>
    </w:p>
    <w:p w:rsidR="003E1CB6" w:rsidRPr="00AE4E21" w:rsidRDefault="003E1CB6" w:rsidP="00B77ED3">
      <w:pPr>
        <w:spacing w:before="120" w:after="120" w:line="247" w:lineRule="auto"/>
        <w:ind w:firstLine="567"/>
        <w:jc w:val="both"/>
        <w:rPr>
          <w:rFonts w:ascii="Times New Roman" w:hAnsi="Times New Roman"/>
          <w:b/>
          <w:szCs w:val="28"/>
        </w:rPr>
      </w:pPr>
    </w:p>
    <w:p w:rsidR="003E1CB6" w:rsidRPr="00AE4E21" w:rsidRDefault="003E1CB6" w:rsidP="00B77ED3">
      <w:pPr>
        <w:spacing w:before="120" w:after="120" w:line="247" w:lineRule="auto"/>
        <w:ind w:firstLine="567"/>
        <w:jc w:val="both"/>
        <w:rPr>
          <w:rFonts w:ascii="Times New Roman" w:hAnsi="Times New Roman"/>
          <w:b/>
          <w:szCs w:val="28"/>
        </w:rPr>
      </w:pPr>
    </w:p>
    <w:p w:rsidR="003E1CB6" w:rsidRPr="00AE4E21" w:rsidRDefault="003E1CB6" w:rsidP="00B77ED3">
      <w:pPr>
        <w:spacing w:before="120" w:after="120" w:line="247" w:lineRule="auto"/>
        <w:ind w:firstLine="567"/>
        <w:jc w:val="both"/>
        <w:rPr>
          <w:rFonts w:ascii="Times New Roman" w:hAnsi="Times New Roman"/>
          <w:b/>
          <w:szCs w:val="28"/>
        </w:rPr>
      </w:pPr>
    </w:p>
    <w:p w:rsidR="003E1CB6" w:rsidRPr="00AE4E21" w:rsidRDefault="003E1CB6" w:rsidP="00B77ED3">
      <w:pPr>
        <w:spacing w:before="120" w:after="120" w:line="247" w:lineRule="auto"/>
        <w:ind w:firstLine="567"/>
        <w:jc w:val="both"/>
        <w:rPr>
          <w:rFonts w:ascii="Times New Roman" w:hAnsi="Times New Roman"/>
          <w:b/>
          <w:szCs w:val="28"/>
        </w:rPr>
      </w:pPr>
    </w:p>
    <w:p w:rsidR="003E1CB6" w:rsidRPr="00AE4E21" w:rsidRDefault="003E1CB6" w:rsidP="00B77ED3">
      <w:pPr>
        <w:spacing w:before="120" w:after="120" w:line="247" w:lineRule="auto"/>
        <w:ind w:firstLine="567"/>
        <w:jc w:val="both"/>
        <w:rPr>
          <w:rFonts w:ascii="Times New Roman" w:hAnsi="Times New Roman"/>
          <w:b/>
          <w:szCs w:val="28"/>
        </w:rPr>
      </w:pPr>
    </w:p>
    <w:p w:rsidR="003E1CB6" w:rsidRPr="00AE4E21" w:rsidRDefault="003E1CB6" w:rsidP="00B77ED3">
      <w:pPr>
        <w:spacing w:before="120" w:after="120" w:line="247" w:lineRule="auto"/>
        <w:ind w:firstLine="567"/>
        <w:jc w:val="both"/>
        <w:rPr>
          <w:rFonts w:ascii="Times New Roman" w:hAnsi="Times New Roman"/>
          <w:b/>
          <w:szCs w:val="28"/>
        </w:rPr>
      </w:pPr>
    </w:p>
    <w:p w:rsidR="003E1CB6" w:rsidRPr="00AE4E21" w:rsidRDefault="003E1CB6" w:rsidP="00B77ED3">
      <w:pPr>
        <w:spacing w:before="120" w:after="120" w:line="247" w:lineRule="auto"/>
        <w:ind w:firstLine="567"/>
        <w:jc w:val="both"/>
        <w:rPr>
          <w:rFonts w:ascii="Times New Roman" w:hAnsi="Times New Roman"/>
          <w:b/>
          <w:szCs w:val="28"/>
        </w:rPr>
      </w:pPr>
    </w:p>
    <w:p w:rsidR="003E1CB6" w:rsidRPr="00AE4E21" w:rsidRDefault="003E1CB6" w:rsidP="00B77ED3">
      <w:pPr>
        <w:spacing w:before="120" w:after="120" w:line="247" w:lineRule="auto"/>
        <w:ind w:firstLine="567"/>
        <w:jc w:val="both"/>
        <w:rPr>
          <w:rFonts w:ascii="Times New Roman" w:hAnsi="Times New Roman"/>
          <w:b/>
          <w:szCs w:val="28"/>
        </w:rPr>
      </w:pPr>
    </w:p>
    <w:p w:rsidR="003E1CB6" w:rsidRPr="00AE4E21" w:rsidRDefault="003E1CB6" w:rsidP="00B77ED3">
      <w:pPr>
        <w:spacing w:before="120" w:after="120" w:line="247" w:lineRule="auto"/>
        <w:ind w:firstLine="567"/>
        <w:jc w:val="both"/>
        <w:rPr>
          <w:rFonts w:ascii="Times New Roman" w:hAnsi="Times New Roman"/>
          <w:b/>
          <w:szCs w:val="28"/>
        </w:rPr>
      </w:pPr>
    </w:p>
    <w:p w:rsidR="00B77ED3" w:rsidRPr="00AE4E21" w:rsidRDefault="00B77ED3" w:rsidP="00B77ED3">
      <w:pPr>
        <w:spacing w:before="120" w:after="120" w:line="247" w:lineRule="auto"/>
        <w:ind w:firstLine="567"/>
        <w:jc w:val="both"/>
        <w:rPr>
          <w:rFonts w:ascii="Times New Roman" w:hAnsi="Times New Roman"/>
          <w:b/>
          <w:szCs w:val="28"/>
        </w:rPr>
      </w:pPr>
      <w:r w:rsidRPr="00AE4E21">
        <w:rPr>
          <w:rFonts w:ascii="Times New Roman" w:hAnsi="Times New Roman"/>
          <w:b/>
          <w:szCs w:val="28"/>
        </w:rPr>
        <w:lastRenderedPageBreak/>
        <w:t xml:space="preserve">PHẦN 3. </w:t>
      </w:r>
      <w:r w:rsidR="00F16E5A" w:rsidRPr="00AE4E21">
        <w:rPr>
          <w:rFonts w:ascii="Times New Roman" w:hAnsi="Times New Roman"/>
          <w:b/>
          <w:szCs w:val="28"/>
        </w:rPr>
        <w:t>BẢNG HỆ SỐ ĐIỀU CHỈNH</w:t>
      </w:r>
    </w:p>
    <w:p w:rsidR="002A67D8" w:rsidRPr="00AE4E21" w:rsidRDefault="00780C55" w:rsidP="002A67D8">
      <w:pPr>
        <w:spacing w:before="120" w:after="120" w:line="247" w:lineRule="auto"/>
        <w:ind w:firstLine="567"/>
        <w:jc w:val="both"/>
        <w:rPr>
          <w:rFonts w:ascii="Times New Roman" w:hAnsi="Times New Roman"/>
          <w:szCs w:val="28"/>
        </w:rPr>
      </w:pPr>
      <w:r w:rsidRPr="00AE4E21">
        <w:rPr>
          <w:rFonts w:ascii="Times New Roman" w:hAnsi="Times New Roman"/>
          <w:szCs w:val="28"/>
        </w:rPr>
        <w:t>Hướng dẫn á</w:t>
      </w:r>
      <w:r w:rsidR="001F6D85" w:rsidRPr="00AE4E21">
        <w:rPr>
          <w:rFonts w:ascii="Times New Roman" w:hAnsi="Times New Roman"/>
          <w:szCs w:val="28"/>
        </w:rPr>
        <w:t>p dụng</w:t>
      </w:r>
      <w:r w:rsidR="002A67D8" w:rsidRPr="00AE4E21">
        <w:rPr>
          <w:rFonts w:ascii="Times New Roman" w:hAnsi="Times New Roman"/>
          <w:szCs w:val="28"/>
        </w:rPr>
        <w:t xml:space="preserve"> </w:t>
      </w:r>
      <w:r w:rsidR="00C611C3" w:rsidRPr="00AE4E21">
        <w:rPr>
          <w:rFonts w:ascii="Times New Roman" w:hAnsi="Times New Roman"/>
          <w:szCs w:val="28"/>
        </w:rPr>
        <w:t xml:space="preserve">Bảng </w:t>
      </w:r>
      <w:r w:rsidRPr="00AE4E21">
        <w:rPr>
          <w:rFonts w:ascii="Times New Roman" w:hAnsi="Times New Roman" w:cs="Arial" w:hint="eastAsia"/>
          <w:szCs w:val="28"/>
        </w:rPr>
        <w:t>đơ</w:t>
      </w:r>
      <w:r w:rsidRPr="00AE4E21">
        <w:rPr>
          <w:rFonts w:ascii="Times New Roman" w:hAnsi="Times New Roman" w:cs="Arial"/>
          <w:szCs w:val="28"/>
        </w:rPr>
        <w:t>n giá bồi th</w:t>
      </w:r>
      <w:r w:rsidRPr="00AE4E21">
        <w:rPr>
          <w:rFonts w:ascii="Times New Roman" w:hAnsi="Times New Roman" w:cs="Arial" w:hint="eastAsia"/>
          <w:szCs w:val="28"/>
        </w:rPr>
        <w:t>ư</w:t>
      </w:r>
      <w:r w:rsidRPr="00AE4E21">
        <w:rPr>
          <w:rFonts w:ascii="Times New Roman" w:hAnsi="Times New Roman" w:cs="Arial"/>
          <w:szCs w:val="28"/>
        </w:rPr>
        <w:t xml:space="preserve">ờng thiệt hại thực tế về nhà, nhà ở, công trình xây dựng trên </w:t>
      </w:r>
      <w:r w:rsidRPr="00AE4E21">
        <w:rPr>
          <w:rFonts w:ascii="Times New Roman" w:hAnsi="Times New Roman" w:cs="Arial" w:hint="eastAsia"/>
          <w:szCs w:val="28"/>
        </w:rPr>
        <w:t>đ</w:t>
      </w:r>
      <w:r w:rsidRPr="00AE4E21">
        <w:rPr>
          <w:rFonts w:ascii="Times New Roman" w:hAnsi="Times New Roman" w:cs="Arial"/>
          <w:szCs w:val="28"/>
        </w:rPr>
        <w:t xml:space="preserve">ịa bàn </w:t>
      </w:r>
      <w:r w:rsidR="00C611C3" w:rsidRPr="00AE4E21">
        <w:rPr>
          <w:rFonts w:ascii="Times New Roman" w:hAnsi="Times New Roman" w:cs="Arial"/>
          <w:szCs w:val="28"/>
        </w:rPr>
        <w:t>77 xã, ph</w:t>
      </w:r>
      <w:r w:rsidR="00C611C3" w:rsidRPr="00AE4E21">
        <w:rPr>
          <w:rFonts w:ascii="Times New Roman" w:hAnsi="Times New Roman" w:cs="Arial" w:hint="eastAsia"/>
          <w:szCs w:val="28"/>
        </w:rPr>
        <w:t>ư</w:t>
      </w:r>
      <w:r w:rsidR="00C611C3" w:rsidRPr="00AE4E21">
        <w:rPr>
          <w:rFonts w:ascii="Times New Roman" w:hAnsi="Times New Roman" w:cs="Arial"/>
          <w:szCs w:val="28"/>
        </w:rPr>
        <w:t xml:space="preserve">ờng phía Tây </w:t>
      </w:r>
      <w:r w:rsidRPr="00AE4E21">
        <w:rPr>
          <w:rFonts w:ascii="Times New Roman" w:hAnsi="Times New Roman" w:cs="Arial"/>
          <w:szCs w:val="28"/>
        </w:rPr>
        <w:t xml:space="preserve">tỉnh Gia Lai </w:t>
      </w:r>
      <w:r w:rsidR="002A67D8" w:rsidRPr="00AE4E21">
        <w:rPr>
          <w:rFonts w:ascii="Times New Roman" w:hAnsi="Times New Roman"/>
          <w:szCs w:val="28"/>
        </w:rPr>
        <w:t>nh</w:t>
      </w:r>
      <w:r w:rsidR="002A67D8" w:rsidRPr="00AE4E21">
        <w:rPr>
          <w:rFonts w:ascii="Times New Roman" w:hAnsi="Times New Roman" w:cs="Arial"/>
          <w:szCs w:val="28"/>
        </w:rPr>
        <w:t>ư</w:t>
      </w:r>
      <w:r w:rsidR="00A176C8">
        <w:rPr>
          <w:rFonts w:ascii="Times New Roman" w:hAnsi="Times New Roman"/>
          <w:szCs w:val="28"/>
        </w:rPr>
        <w:t xml:space="preserve"> sau:</w:t>
      </w:r>
    </w:p>
    <w:p w:rsidR="002A67D8" w:rsidRPr="00AE4E21" w:rsidRDefault="002A67D8" w:rsidP="002A67D8">
      <w:pPr>
        <w:spacing w:before="120" w:after="120" w:line="247" w:lineRule="auto"/>
        <w:ind w:firstLine="567"/>
        <w:jc w:val="both"/>
        <w:rPr>
          <w:rFonts w:ascii="Times New Roman" w:hAnsi="Times New Roman"/>
          <w:szCs w:val="28"/>
        </w:rPr>
      </w:pPr>
      <w:r w:rsidRPr="00AE4E21">
        <w:rPr>
          <w:rFonts w:ascii="Times New Roman" w:hAnsi="Times New Roman"/>
          <w:szCs w:val="28"/>
        </w:rPr>
        <w:t xml:space="preserve">a) </w:t>
      </w:r>
      <w:r w:rsidRPr="00AE4E21">
        <w:rPr>
          <w:rFonts w:ascii="Times New Roman" w:hAnsi="Times New Roman" w:cs="Arial"/>
          <w:szCs w:val="28"/>
        </w:rPr>
        <w:t>Đố</w:t>
      </w:r>
      <w:r w:rsidRPr="00AE4E21">
        <w:rPr>
          <w:rFonts w:ascii="Times New Roman" w:hAnsi="Times New Roman"/>
          <w:szCs w:val="28"/>
        </w:rPr>
        <w:t>i v</w:t>
      </w:r>
      <w:r w:rsidRPr="00AE4E21">
        <w:rPr>
          <w:rFonts w:ascii="Times New Roman" w:hAnsi="Times New Roman" w:cs="Arial"/>
          <w:szCs w:val="28"/>
        </w:rPr>
        <w:t>ớ</w:t>
      </w:r>
      <w:r w:rsidRPr="00AE4E21">
        <w:rPr>
          <w:rFonts w:ascii="Times New Roman" w:hAnsi="Times New Roman"/>
          <w:szCs w:val="28"/>
        </w:rPr>
        <w:t xml:space="preserve">i </w:t>
      </w:r>
      <w:r w:rsidRPr="00AE4E21">
        <w:rPr>
          <w:rFonts w:ascii="Times New Roman" w:hAnsi="Times New Roman" w:cs="Arial"/>
          <w:szCs w:val="28"/>
        </w:rPr>
        <w:t>đị</w:t>
      </w:r>
      <w:r w:rsidRPr="00AE4E21">
        <w:rPr>
          <w:rFonts w:ascii="Times New Roman" w:hAnsi="Times New Roman"/>
          <w:szCs w:val="28"/>
        </w:rPr>
        <w:t>a b</w:t>
      </w:r>
      <w:r w:rsidRPr="00AE4E21">
        <w:rPr>
          <w:rFonts w:ascii="Times New Roman" w:hAnsi="Times New Roman" w:cs="Arial"/>
          <w:szCs w:val="28"/>
        </w:rPr>
        <w:t>à</w:t>
      </w:r>
      <w:r w:rsidRPr="00AE4E21">
        <w:rPr>
          <w:rFonts w:ascii="Times New Roman" w:hAnsi="Times New Roman"/>
          <w:szCs w:val="28"/>
        </w:rPr>
        <w:t xml:space="preserve">n </w:t>
      </w:r>
      <w:r w:rsidR="00137406" w:rsidRPr="00AE4E21">
        <w:rPr>
          <w:rFonts w:ascii="Times New Roman" w:hAnsi="Times New Roman"/>
          <w:szCs w:val="28"/>
        </w:rPr>
        <w:t>05</w:t>
      </w:r>
      <w:r w:rsidR="00322640" w:rsidRPr="00AE4E21">
        <w:rPr>
          <w:rFonts w:ascii="Times New Roman" w:hAnsi="Times New Roman"/>
          <w:szCs w:val="28"/>
        </w:rPr>
        <w:t xml:space="preserve"> </w:t>
      </w:r>
      <w:r w:rsidR="002363C3" w:rsidRPr="00AE4E21">
        <w:rPr>
          <w:rFonts w:ascii="Times New Roman" w:hAnsi="Times New Roman"/>
          <w:szCs w:val="28"/>
        </w:rPr>
        <w:t>phường</w:t>
      </w:r>
      <w:r w:rsidR="00137406" w:rsidRPr="00AE4E21">
        <w:rPr>
          <w:rFonts w:ascii="Times New Roman" w:hAnsi="Times New Roman"/>
          <w:szCs w:val="28"/>
        </w:rPr>
        <w:t>, gồm</w:t>
      </w:r>
      <w:r w:rsidR="00CB42D4" w:rsidRPr="00AE4E21">
        <w:rPr>
          <w:rFonts w:ascii="Times New Roman" w:hAnsi="Times New Roman"/>
          <w:szCs w:val="28"/>
        </w:rPr>
        <w:t>: Pleiku, H</w:t>
      </w:r>
      <w:r w:rsidR="00CB42D4" w:rsidRPr="00AE4E21">
        <w:rPr>
          <w:rFonts w:ascii="Times New Roman" w:hAnsi="Times New Roman" w:cs="Arial"/>
          <w:szCs w:val="28"/>
        </w:rPr>
        <w:t>ộ</w:t>
      </w:r>
      <w:r w:rsidR="00CB42D4" w:rsidRPr="00AE4E21">
        <w:rPr>
          <w:rFonts w:ascii="Times New Roman" w:hAnsi="Times New Roman"/>
          <w:szCs w:val="28"/>
        </w:rPr>
        <w:t>i Ph</w:t>
      </w:r>
      <w:r w:rsidR="00CB42D4" w:rsidRPr="00AE4E21">
        <w:rPr>
          <w:rFonts w:ascii="Times New Roman" w:hAnsi="Times New Roman" w:cs=".VnTime"/>
          <w:szCs w:val="28"/>
        </w:rPr>
        <w:t xml:space="preserve">ú, </w:t>
      </w:r>
      <w:r w:rsidR="00CB42D4" w:rsidRPr="00AE4E21">
        <w:rPr>
          <w:rFonts w:ascii="Times New Roman" w:hAnsi="Times New Roman"/>
          <w:szCs w:val="28"/>
        </w:rPr>
        <w:t>Th</w:t>
      </w:r>
      <w:r w:rsidR="00CB42D4" w:rsidRPr="00AE4E21">
        <w:rPr>
          <w:rFonts w:ascii="Times New Roman" w:hAnsi="Times New Roman" w:cs="Arial"/>
          <w:szCs w:val="28"/>
        </w:rPr>
        <w:t>ố</w:t>
      </w:r>
      <w:r w:rsidR="00CB42D4" w:rsidRPr="00AE4E21">
        <w:rPr>
          <w:rFonts w:ascii="Times New Roman" w:hAnsi="Times New Roman"/>
          <w:szCs w:val="28"/>
        </w:rPr>
        <w:t>ng Nh</w:t>
      </w:r>
      <w:r w:rsidR="00CB42D4" w:rsidRPr="00AE4E21">
        <w:rPr>
          <w:rFonts w:ascii="Times New Roman" w:hAnsi="Times New Roman" w:cs="Arial"/>
          <w:szCs w:val="28"/>
        </w:rPr>
        <w:t>ấ</w:t>
      </w:r>
      <w:r w:rsidR="00CB42D4" w:rsidRPr="00AE4E21">
        <w:rPr>
          <w:rFonts w:ascii="Times New Roman" w:hAnsi="Times New Roman"/>
          <w:szCs w:val="28"/>
        </w:rPr>
        <w:t>t, Di</w:t>
      </w:r>
      <w:r w:rsidR="00CB42D4" w:rsidRPr="00AE4E21">
        <w:rPr>
          <w:rFonts w:ascii="Times New Roman" w:hAnsi="Times New Roman" w:cs=".VnTime"/>
          <w:szCs w:val="28"/>
        </w:rPr>
        <w:t>ê</w:t>
      </w:r>
      <w:r w:rsidR="00CB42D4" w:rsidRPr="00AE4E21">
        <w:rPr>
          <w:rFonts w:ascii="Times New Roman" w:hAnsi="Times New Roman"/>
          <w:szCs w:val="28"/>
        </w:rPr>
        <w:t>n H</w:t>
      </w:r>
      <w:r w:rsidR="00CB42D4" w:rsidRPr="00AE4E21">
        <w:rPr>
          <w:rFonts w:ascii="Times New Roman" w:hAnsi="Times New Roman" w:cs="Arial"/>
          <w:szCs w:val="28"/>
        </w:rPr>
        <w:t>ồ</w:t>
      </w:r>
      <w:r w:rsidR="00CB42D4" w:rsidRPr="00AE4E21">
        <w:rPr>
          <w:rFonts w:ascii="Times New Roman" w:hAnsi="Times New Roman"/>
          <w:szCs w:val="28"/>
        </w:rPr>
        <w:t>ng, An Ph</w:t>
      </w:r>
      <w:r w:rsidR="00CB42D4" w:rsidRPr="00AE4E21">
        <w:rPr>
          <w:rFonts w:ascii="Times New Roman" w:hAnsi="Times New Roman" w:cs=".VnTime"/>
          <w:szCs w:val="28"/>
        </w:rPr>
        <w:t xml:space="preserve">ú </w:t>
      </w:r>
      <w:r w:rsidRPr="00AE4E21">
        <w:rPr>
          <w:rFonts w:ascii="Times New Roman" w:hAnsi="Times New Roman"/>
          <w:szCs w:val="28"/>
        </w:rPr>
        <w:t>b</w:t>
      </w:r>
      <w:r w:rsidRPr="00AE4E21">
        <w:rPr>
          <w:rFonts w:ascii="Times New Roman" w:hAnsi="Times New Roman" w:cs="Arial"/>
          <w:szCs w:val="28"/>
        </w:rPr>
        <w:t>ằ</w:t>
      </w:r>
      <w:r w:rsidRPr="00AE4E21">
        <w:rPr>
          <w:rFonts w:ascii="Times New Roman" w:hAnsi="Times New Roman"/>
          <w:szCs w:val="28"/>
        </w:rPr>
        <w:t xml:space="preserve">ng </w:t>
      </w:r>
      <w:r w:rsidRPr="00AE4E21">
        <w:rPr>
          <w:rFonts w:ascii="Times New Roman" w:hAnsi="Times New Roman" w:cs="Arial"/>
          <w:szCs w:val="28"/>
        </w:rPr>
        <w:t>đơ</w:t>
      </w:r>
      <w:r w:rsidRPr="00AE4E21">
        <w:rPr>
          <w:rFonts w:ascii="Times New Roman" w:hAnsi="Times New Roman"/>
          <w:szCs w:val="28"/>
        </w:rPr>
        <w:t xml:space="preserve">n giá quy </w:t>
      </w:r>
      <w:r w:rsidRPr="00AE4E21">
        <w:rPr>
          <w:rFonts w:ascii="Times New Roman" w:hAnsi="Times New Roman" w:cs="Arial"/>
          <w:szCs w:val="28"/>
        </w:rPr>
        <w:t>đị</w:t>
      </w:r>
      <w:r w:rsidRPr="00AE4E21">
        <w:rPr>
          <w:rFonts w:ascii="Times New Roman" w:hAnsi="Times New Roman"/>
          <w:szCs w:val="28"/>
        </w:rPr>
        <w:t>nh t</w:t>
      </w:r>
      <w:r w:rsidRPr="00AE4E21">
        <w:rPr>
          <w:rFonts w:ascii="Times New Roman" w:hAnsi="Times New Roman" w:cs="Arial"/>
          <w:szCs w:val="28"/>
        </w:rPr>
        <w:t>ạ</w:t>
      </w:r>
      <w:r w:rsidR="00D205C8" w:rsidRPr="00AE4E21">
        <w:rPr>
          <w:rFonts w:ascii="Times New Roman" w:hAnsi="Times New Roman"/>
          <w:szCs w:val="28"/>
        </w:rPr>
        <w:t xml:space="preserve">i phần </w:t>
      </w:r>
      <w:r w:rsidRPr="00AE4E21">
        <w:rPr>
          <w:rFonts w:ascii="Times New Roman" w:hAnsi="Times New Roman"/>
          <w:szCs w:val="28"/>
        </w:rPr>
        <w:t xml:space="preserve">1, </w:t>
      </w:r>
      <w:r w:rsidR="00D205C8" w:rsidRPr="00AE4E21">
        <w:rPr>
          <w:rFonts w:ascii="Times New Roman" w:hAnsi="Times New Roman"/>
          <w:szCs w:val="28"/>
        </w:rPr>
        <w:t>phần</w:t>
      </w:r>
      <w:r w:rsidRPr="00AE4E21">
        <w:rPr>
          <w:rFonts w:ascii="Times New Roman" w:hAnsi="Times New Roman"/>
          <w:szCs w:val="28"/>
        </w:rPr>
        <w:t xml:space="preserve"> 2 </w:t>
      </w:r>
      <w:r w:rsidR="00D205C8" w:rsidRPr="00AE4E21">
        <w:rPr>
          <w:rFonts w:ascii="Times New Roman" w:hAnsi="Times New Roman" w:cs="Arial"/>
          <w:szCs w:val="28"/>
        </w:rPr>
        <w:t xml:space="preserve">Phụ lục </w:t>
      </w:r>
      <w:r w:rsidR="00A176C8">
        <w:rPr>
          <w:rFonts w:ascii="Times New Roman" w:hAnsi="Times New Roman" w:cs="Arial"/>
          <w:szCs w:val="28"/>
        </w:rPr>
        <w:t>số 02</w:t>
      </w:r>
      <w:r w:rsidRPr="00AE4E21">
        <w:rPr>
          <w:rFonts w:ascii="Times New Roman" w:hAnsi="Times New Roman"/>
          <w:szCs w:val="28"/>
        </w:rPr>
        <w:t xml:space="preserve"> n</w:t>
      </w:r>
      <w:r w:rsidRPr="00AE4E21">
        <w:rPr>
          <w:rFonts w:ascii="Times New Roman" w:hAnsi="Times New Roman" w:cs="Arial"/>
          <w:szCs w:val="28"/>
        </w:rPr>
        <w:t>à</w:t>
      </w:r>
      <w:r w:rsidRPr="00AE4E21">
        <w:rPr>
          <w:rFonts w:ascii="Times New Roman" w:hAnsi="Times New Roman"/>
          <w:szCs w:val="28"/>
        </w:rPr>
        <w:t xml:space="preserve">y. </w:t>
      </w:r>
    </w:p>
    <w:p w:rsidR="002A67D8" w:rsidRDefault="002A67D8" w:rsidP="002A67D8">
      <w:pPr>
        <w:spacing w:before="120" w:after="120" w:line="247" w:lineRule="auto"/>
        <w:ind w:firstLine="567"/>
        <w:jc w:val="both"/>
        <w:rPr>
          <w:rFonts w:ascii="Times New Roman" w:hAnsi="Times New Roman"/>
          <w:szCs w:val="28"/>
        </w:rPr>
      </w:pPr>
      <w:r w:rsidRPr="00AE4E21">
        <w:rPr>
          <w:rFonts w:ascii="Times New Roman" w:hAnsi="Times New Roman"/>
          <w:szCs w:val="28"/>
        </w:rPr>
        <w:t xml:space="preserve">b) </w:t>
      </w:r>
      <w:r w:rsidRPr="00AE4E21">
        <w:rPr>
          <w:rFonts w:ascii="Times New Roman" w:hAnsi="Times New Roman" w:cs="Arial"/>
          <w:szCs w:val="28"/>
        </w:rPr>
        <w:t>Đố</w:t>
      </w:r>
      <w:r w:rsidRPr="00AE4E21">
        <w:rPr>
          <w:rFonts w:ascii="Times New Roman" w:hAnsi="Times New Roman"/>
          <w:szCs w:val="28"/>
        </w:rPr>
        <w:t>i v</w:t>
      </w:r>
      <w:r w:rsidRPr="00AE4E21">
        <w:rPr>
          <w:rFonts w:ascii="Times New Roman" w:hAnsi="Times New Roman" w:cs="Arial"/>
          <w:szCs w:val="28"/>
        </w:rPr>
        <w:t>ớ</w:t>
      </w:r>
      <w:r w:rsidRPr="00AE4E21">
        <w:rPr>
          <w:rFonts w:ascii="Times New Roman" w:hAnsi="Times New Roman"/>
          <w:szCs w:val="28"/>
        </w:rPr>
        <w:t xml:space="preserve">i </w:t>
      </w:r>
      <w:r w:rsidRPr="00AE4E21">
        <w:rPr>
          <w:rFonts w:ascii="Times New Roman" w:hAnsi="Times New Roman" w:cs="Arial"/>
          <w:szCs w:val="28"/>
        </w:rPr>
        <w:t>đị</w:t>
      </w:r>
      <w:r w:rsidRPr="00AE4E21">
        <w:rPr>
          <w:rFonts w:ascii="Times New Roman" w:hAnsi="Times New Roman"/>
          <w:szCs w:val="28"/>
        </w:rPr>
        <w:t>a b</w:t>
      </w:r>
      <w:r w:rsidRPr="00AE4E21">
        <w:rPr>
          <w:rFonts w:ascii="Times New Roman" w:hAnsi="Times New Roman" w:cs="Arial"/>
          <w:szCs w:val="28"/>
        </w:rPr>
        <w:t>à</w:t>
      </w:r>
      <w:r w:rsidRPr="00AE4E21">
        <w:rPr>
          <w:rFonts w:ascii="Times New Roman" w:hAnsi="Times New Roman"/>
          <w:szCs w:val="28"/>
        </w:rPr>
        <w:t xml:space="preserve">n </w:t>
      </w:r>
      <w:r w:rsidR="00FD56BF" w:rsidRPr="00AE4E21">
        <w:rPr>
          <w:rFonts w:ascii="Times New Roman" w:hAnsi="Times New Roman"/>
          <w:szCs w:val="28"/>
        </w:rPr>
        <w:t>72</w:t>
      </w:r>
      <w:r w:rsidRPr="00AE4E21">
        <w:rPr>
          <w:rFonts w:ascii="Times New Roman" w:hAnsi="Times New Roman"/>
          <w:szCs w:val="28"/>
        </w:rPr>
        <w:t xml:space="preserve"> x</w:t>
      </w:r>
      <w:r w:rsidRPr="00AE4E21">
        <w:rPr>
          <w:rFonts w:ascii="Times New Roman" w:hAnsi="Times New Roman" w:cs=".VnTime"/>
          <w:szCs w:val="28"/>
        </w:rPr>
        <w:t>ã</w:t>
      </w:r>
      <w:r w:rsidR="00DE018D" w:rsidRPr="00AE4E21">
        <w:rPr>
          <w:rFonts w:ascii="Times New Roman" w:hAnsi="Times New Roman" w:cs=".VnTime"/>
          <w:szCs w:val="28"/>
        </w:rPr>
        <w:t xml:space="preserve">, </w:t>
      </w:r>
      <w:r w:rsidR="00DE018D" w:rsidRPr="00AE4E21">
        <w:rPr>
          <w:rFonts w:ascii="Times New Roman" w:hAnsi="Times New Roman"/>
          <w:szCs w:val="28"/>
        </w:rPr>
        <w:t>phường</w:t>
      </w:r>
      <w:r w:rsidRPr="00AE4E21">
        <w:rPr>
          <w:rFonts w:ascii="Times New Roman" w:hAnsi="Times New Roman"/>
          <w:szCs w:val="28"/>
        </w:rPr>
        <w:t xml:space="preserve"> </w:t>
      </w:r>
      <w:r w:rsidR="00FD56BF" w:rsidRPr="00AE4E21">
        <w:rPr>
          <w:rFonts w:ascii="Times New Roman" w:hAnsi="Times New Roman"/>
          <w:szCs w:val="28"/>
        </w:rPr>
        <w:t xml:space="preserve">phía Tây tỉnh Gia Lai </w:t>
      </w:r>
      <w:r w:rsidR="00DE018D" w:rsidRPr="00AE4E21">
        <w:rPr>
          <w:rFonts w:ascii="Times New Roman" w:hAnsi="Times New Roman"/>
          <w:szCs w:val="28"/>
        </w:rPr>
        <w:t xml:space="preserve">còn lại </w:t>
      </w:r>
      <w:r w:rsidRPr="00AE4E21">
        <w:rPr>
          <w:rFonts w:ascii="Times New Roman" w:hAnsi="Times New Roman"/>
          <w:szCs w:val="28"/>
        </w:rPr>
        <w:t>b</w:t>
      </w:r>
      <w:r w:rsidRPr="00AE4E21">
        <w:rPr>
          <w:rFonts w:ascii="Times New Roman" w:hAnsi="Times New Roman" w:cs="Arial"/>
          <w:szCs w:val="28"/>
        </w:rPr>
        <w:t>ằ</w:t>
      </w:r>
      <w:r w:rsidRPr="00AE4E21">
        <w:rPr>
          <w:rFonts w:ascii="Times New Roman" w:hAnsi="Times New Roman"/>
          <w:szCs w:val="28"/>
        </w:rPr>
        <w:t xml:space="preserve">ng </w:t>
      </w:r>
      <w:r w:rsidRPr="00AE4E21">
        <w:rPr>
          <w:rFonts w:ascii="Times New Roman" w:hAnsi="Times New Roman" w:cs="Arial"/>
          <w:szCs w:val="28"/>
        </w:rPr>
        <w:t>đơ</w:t>
      </w:r>
      <w:r w:rsidRPr="00AE4E21">
        <w:rPr>
          <w:rFonts w:ascii="Times New Roman" w:hAnsi="Times New Roman"/>
          <w:szCs w:val="28"/>
        </w:rPr>
        <w:t xml:space="preserve">n giá quy </w:t>
      </w:r>
      <w:r w:rsidRPr="00AE4E21">
        <w:rPr>
          <w:rFonts w:ascii="Times New Roman" w:hAnsi="Times New Roman" w:cs="Arial"/>
          <w:szCs w:val="28"/>
        </w:rPr>
        <w:t>đị</w:t>
      </w:r>
      <w:r w:rsidRPr="00AE4E21">
        <w:rPr>
          <w:rFonts w:ascii="Times New Roman" w:hAnsi="Times New Roman"/>
          <w:szCs w:val="28"/>
        </w:rPr>
        <w:t>nh t</w:t>
      </w:r>
      <w:r w:rsidRPr="00AE4E21">
        <w:rPr>
          <w:rFonts w:ascii="Times New Roman" w:hAnsi="Times New Roman" w:cs="Arial"/>
          <w:szCs w:val="28"/>
        </w:rPr>
        <w:t>ạ</w:t>
      </w:r>
      <w:r w:rsidRPr="00AE4E21">
        <w:rPr>
          <w:rFonts w:ascii="Times New Roman" w:hAnsi="Times New Roman"/>
          <w:szCs w:val="28"/>
        </w:rPr>
        <w:t xml:space="preserve">i </w:t>
      </w:r>
      <w:r w:rsidR="00A96D72" w:rsidRPr="00AE4E21">
        <w:rPr>
          <w:rFonts w:ascii="Times New Roman" w:hAnsi="Times New Roman"/>
          <w:szCs w:val="28"/>
        </w:rPr>
        <w:t xml:space="preserve">phần 1, phần 2 </w:t>
      </w:r>
      <w:r w:rsidR="00A96D72" w:rsidRPr="00AE4E21">
        <w:rPr>
          <w:rFonts w:ascii="Times New Roman" w:hAnsi="Times New Roman" w:cs="Arial"/>
          <w:szCs w:val="28"/>
        </w:rPr>
        <w:t xml:space="preserve">Phụ lục </w:t>
      </w:r>
      <w:r w:rsidR="00A176C8">
        <w:rPr>
          <w:rFonts w:ascii="Times New Roman" w:hAnsi="Times New Roman" w:cs="Arial"/>
          <w:szCs w:val="28"/>
        </w:rPr>
        <w:t>số 02</w:t>
      </w:r>
      <w:r w:rsidR="00A176C8" w:rsidRPr="00AE4E21">
        <w:rPr>
          <w:rFonts w:ascii="Times New Roman" w:hAnsi="Times New Roman"/>
          <w:szCs w:val="28"/>
        </w:rPr>
        <w:t xml:space="preserve"> </w:t>
      </w:r>
      <w:r w:rsidR="00A96D72" w:rsidRPr="00AE4E21">
        <w:rPr>
          <w:rFonts w:ascii="Times New Roman" w:hAnsi="Times New Roman"/>
          <w:szCs w:val="28"/>
        </w:rPr>
        <w:t>n</w:t>
      </w:r>
      <w:r w:rsidR="00A96D72" w:rsidRPr="00AE4E21">
        <w:rPr>
          <w:rFonts w:ascii="Times New Roman" w:hAnsi="Times New Roman" w:cs="Arial"/>
          <w:szCs w:val="28"/>
        </w:rPr>
        <w:t>à</w:t>
      </w:r>
      <w:r w:rsidR="00A96D72" w:rsidRPr="00AE4E21">
        <w:rPr>
          <w:rFonts w:ascii="Times New Roman" w:hAnsi="Times New Roman"/>
          <w:szCs w:val="28"/>
        </w:rPr>
        <w:t xml:space="preserve">y </w:t>
      </w:r>
      <w:r w:rsidRPr="00AE4E21">
        <w:rPr>
          <w:rFonts w:ascii="Times New Roman" w:hAnsi="Times New Roman"/>
          <w:szCs w:val="28"/>
        </w:rPr>
        <w:t>nh</w:t>
      </w:r>
      <w:r w:rsidRPr="00AE4E21">
        <w:rPr>
          <w:rFonts w:ascii="Times New Roman" w:hAnsi="Times New Roman" w:cs=".VnTime"/>
          <w:szCs w:val="28"/>
        </w:rPr>
        <w:t>â</w:t>
      </w:r>
      <w:r w:rsidRPr="00AE4E21">
        <w:rPr>
          <w:rFonts w:ascii="Times New Roman" w:hAnsi="Times New Roman"/>
          <w:szCs w:val="28"/>
        </w:rPr>
        <w:t>n v</w:t>
      </w:r>
      <w:r w:rsidRPr="00AE4E21">
        <w:rPr>
          <w:rFonts w:ascii="Times New Roman" w:hAnsi="Times New Roman" w:cs="Arial"/>
          <w:szCs w:val="28"/>
        </w:rPr>
        <w:t>ớ</w:t>
      </w:r>
      <w:r w:rsidRPr="00AE4E21">
        <w:rPr>
          <w:rFonts w:ascii="Times New Roman" w:hAnsi="Times New Roman"/>
          <w:szCs w:val="28"/>
        </w:rPr>
        <w:t>i h</w:t>
      </w:r>
      <w:r w:rsidRPr="00AE4E21">
        <w:rPr>
          <w:rFonts w:ascii="Times New Roman" w:hAnsi="Times New Roman" w:cs="Arial"/>
          <w:szCs w:val="28"/>
        </w:rPr>
        <w:t>ệ</w:t>
      </w:r>
      <w:r w:rsidRPr="00AE4E21">
        <w:rPr>
          <w:rFonts w:ascii="Times New Roman" w:hAnsi="Times New Roman"/>
          <w:szCs w:val="28"/>
        </w:rPr>
        <w:t xml:space="preserve"> s</w:t>
      </w:r>
      <w:r w:rsidRPr="00AE4E21">
        <w:rPr>
          <w:rFonts w:ascii="Times New Roman" w:hAnsi="Times New Roman" w:cs="Arial"/>
          <w:szCs w:val="28"/>
        </w:rPr>
        <w:t>ố</w:t>
      </w:r>
      <w:r w:rsidRPr="00AE4E21">
        <w:rPr>
          <w:rFonts w:ascii="Times New Roman" w:hAnsi="Times New Roman"/>
          <w:szCs w:val="28"/>
        </w:rPr>
        <w:t xml:space="preserve"> </w:t>
      </w:r>
      <w:r w:rsidRPr="00AE4E21">
        <w:rPr>
          <w:rFonts w:ascii="Times New Roman" w:hAnsi="Times New Roman" w:cs="Arial"/>
          <w:szCs w:val="28"/>
        </w:rPr>
        <w:t>đ</w:t>
      </w:r>
      <w:r w:rsidRPr="00AE4E21">
        <w:rPr>
          <w:rFonts w:ascii="Times New Roman" w:hAnsi="Times New Roman"/>
          <w:szCs w:val="28"/>
        </w:rPr>
        <w:t>i</w:t>
      </w:r>
      <w:r w:rsidRPr="00AE4E21">
        <w:rPr>
          <w:rFonts w:ascii="Times New Roman" w:hAnsi="Times New Roman" w:cs="Arial"/>
          <w:szCs w:val="28"/>
        </w:rPr>
        <w:t>ề</w:t>
      </w:r>
      <w:r w:rsidRPr="00AE4E21">
        <w:rPr>
          <w:rFonts w:ascii="Times New Roman" w:hAnsi="Times New Roman"/>
          <w:szCs w:val="28"/>
        </w:rPr>
        <w:t>u ch</w:t>
      </w:r>
      <w:r w:rsidRPr="00AE4E21">
        <w:rPr>
          <w:rFonts w:ascii="Times New Roman" w:hAnsi="Times New Roman" w:cs="Arial"/>
          <w:szCs w:val="28"/>
        </w:rPr>
        <w:t>ỉ</w:t>
      </w:r>
      <w:r w:rsidRPr="00AE4E21">
        <w:rPr>
          <w:rFonts w:ascii="Times New Roman" w:hAnsi="Times New Roman"/>
          <w:szCs w:val="28"/>
        </w:rPr>
        <w:t xml:space="preserve">nh quy </w:t>
      </w:r>
      <w:r w:rsidRPr="00AE4E21">
        <w:rPr>
          <w:rFonts w:ascii="Times New Roman" w:hAnsi="Times New Roman" w:cs="Arial"/>
          <w:szCs w:val="28"/>
        </w:rPr>
        <w:t>đị</w:t>
      </w:r>
      <w:r w:rsidRPr="00AE4E21">
        <w:rPr>
          <w:rFonts w:ascii="Times New Roman" w:hAnsi="Times New Roman"/>
          <w:szCs w:val="28"/>
        </w:rPr>
        <w:t>nh t</w:t>
      </w:r>
      <w:r w:rsidRPr="00AE4E21">
        <w:rPr>
          <w:rFonts w:ascii="Times New Roman" w:hAnsi="Times New Roman" w:cs="Arial"/>
          <w:szCs w:val="28"/>
        </w:rPr>
        <w:t>ạ</w:t>
      </w:r>
      <w:r w:rsidRPr="00AE4E21">
        <w:rPr>
          <w:rFonts w:ascii="Times New Roman" w:hAnsi="Times New Roman"/>
          <w:szCs w:val="28"/>
        </w:rPr>
        <w:t xml:space="preserve">i </w:t>
      </w:r>
      <w:r w:rsidR="00F96F7B" w:rsidRPr="00AE4E21">
        <w:rPr>
          <w:rFonts w:ascii="Times New Roman" w:hAnsi="Times New Roman"/>
          <w:szCs w:val="28"/>
        </w:rPr>
        <w:t>phần 3</w:t>
      </w:r>
      <w:r w:rsidRPr="00AE4E21">
        <w:rPr>
          <w:rFonts w:ascii="Times New Roman" w:hAnsi="Times New Roman"/>
          <w:szCs w:val="28"/>
        </w:rPr>
        <w:t xml:space="preserve"> </w:t>
      </w:r>
      <w:r w:rsidR="00C1390D" w:rsidRPr="00AE4E21">
        <w:rPr>
          <w:rFonts w:ascii="Times New Roman" w:hAnsi="Times New Roman" w:cs="Arial"/>
          <w:szCs w:val="28"/>
        </w:rPr>
        <w:t xml:space="preserve">Phụ lục </w:t>
      </w:r>
      <w:r w:rsidR="00A176C8">
        <w:rPr>
          <w:rFonts w:ascii="Times New Roman" w:hAnsi="Times New Roman" w:cs="Arial"/>
          <w:szCs w:val="28"/>
        </w:rPr>
        <w:t>số 02</w:t>
      </w:r>
      <w:r w:rsidR="00A176C8" w:rsidRPr="00AE4E21">
        <w:rPr>
          <w:rFonts w:ascii="Times New Roman" w:hAnsi="Times New Roman"/>
          <w:szCs w:val="28"/>
        </w:rPr>
        <w:t xml:space="preserve"> </w:t>
      </w:r>
      <w:r w:rsidR="00C1390D" w:rsidRPr="00AE4E21">
        <w:rPr>
          <w:rFonts w:ascii="Times New Roman" w:hAnsi="Times New Roman"/>
          <w:szCs w:val="28"/>
        </w:rPr>
        <w:t>n</w:t>
      </w:r>
      <w:r w:rsidR="00C1390D" w:rsidRPr="00AE4E21">
        <w:rPr>
          <w:rFonts w:ascii="Times New Roman" w:hAnsi="Times New Roman" w:cs="Arial"/>
          <w:szCs w:val="28"/>
        </w:rPr>
        <w:t>à</w:t>
      </w:r>
      <w:r w:rsidR="00C1390D" w:rsidRPr="00AE4E21">
        <w:rPr>
          <w:rFonts w:ascii="Times New Roman" w:hAnsi="Times New Roman"/>
          <w:szCs w:val="28"/>
        </w:rPr>
        <w:t>y</w:t>
      </w:r>
      <w:r w:rsidRPr="00AE4E21">
        <w:rPr>
          <w:rFonts w:ascii="Times New Roman" w:hAnsi="Times New Roman"/>
          <w:szCs w:val="28"/>
        </w:rPr>
        <w:t xml:space="preserve">. </w:t>
      </w:r>
    </w:p>
    <w:p w:rsidR="00815E5E" w:rsidRPr="00815E5E" w:rsidRDefault="00815E5E" w:rsidP="00815E5E">
      <w:pPr>
        <w:spacing w:before="120" w:after="120" w:line="247" w:lineRule="auto"/>
        <w:ind w:firstLine="567"/>
        <w:jc w:val="both"/>
        <w:rPr>
          <w:rFonts w:ascii="Times New Roman" w:hAnsi="Times New Roman"/>
          <w:color w:val="FF0000"/>
          <w:szCs w:val="28"/>
        </w:rPr>
      </w:pPr>
      <w:r w:rsidRPr="00815E5E">
        <w:rPr>
          <w:rFonts w:ascii="Times New Roman" w:hAnsi="Times New Roman"/>
          <w:color w:val="FF0000"/>
          <w:szCs w:val="28"/>
        </w:rPr>
        <w:t>c) H</w:t>
      </w:r>
      <w:r w:rsidRPr="00815E5E">
        <w:rPr>
          <w:rFonts w:ascii="Times New Roman" w:hAnsi="Times New Roman" w:hint="eastAsia"/>
          <w:color w:val="FF0000"/>
          <w:szCs w:val="28"/>
        </w:rPr>
        <w:t>ư</w:t>
      </w:r>
      <w:r w:rsidRPr="00815E5E">
        <w:rPr>
          <w:rFonts w:ascii="Times New Roman" w:hAnsi="Times New Roman"/>
          <w:color w:val="FF0000"/>
          <w:szCs w:val="28"/>
        </w:rPr>
        <w:t xml:space="preserve">ớng dẫn áp dụng </w:t>
      </w:r>
      <w:r w:rsidRPr="00815E5E">
        <w:rPr>
          <w:rFonts w:ascii="Times New Roman" w:hAnsi="Times New Roman" w:hint="eastAsia"/>
          <w:color w:val="FF0000"/>
          <w:szCs w:val="28"/>
        </w:rPr>
        <w:t>đơ</w:t>
      </w:r>
      <w:r w:rsidRPr="00815E5E">
        <w:rPr>
          <w:rFonts w:ascii="Times New Roman" w:hAnsi="Times New Roman"/>
          <w:color w:val="FF0000"/>
          <w:szCs w:val="28"/>
        </w:rPr>
        <w:t xml:space="preserve">n giá xây dựng lại mặt </w:t>
      </w:r>
      <w:r w:rsidRPr="00815E5E">
        <w:rPr>
          <w:rFonts w:ascii="Times New Roman" w:hAnsi="Times New Roman" w:hint="eastAsia"/>
          <w:color w:val="FF0000"/>
          <w:szCs w:val="28"/>
        </w:rPr>
        <w:t>đ</w:t>
      </w:r>
      <w:r w:rsidRPr="00815E5E">
        <w:rPr>
          <w:rFonts w:ascii="Times New Roman" w:hAnsi="Times New Roman"/>
          <w:color w:val="FF0000"/>
          <w:szCs w:val="28"/>
        </w:rPr>
        <w:t>ứng nhà khi bị giải tỏa một phần nhà:</w:t>
      </w:r>
      <w:r w:rsidR="00EE755A">
        <w:rPr>
          <w:rFonts w:ascii="Times New Roman" w:hAnsi="Times New Roman"/>
          <w:color w:val="FF0000"/>
          <w:szCs w:val="28"/>
        </w:rPr>
        <w:t xml:space="preserve"> </w:t>
      </w:r>
      <w:r w:rsidRPr="00815E5E">
        <w:rPr>
          <w:rFonts w:ascii="Times New Roman" w:hAnsi="Times New Roman"/>
          <w:color w:val="FF0000"/>
          <w:szCs w:val="28"/>
        </w:rPr>
        <w:t xml:space="preserve">Diện tích </w:t>
      </w:r>
      <w:r w:rsidRPr="00815E5E">
        <w:rPr>
          <w:rFonts w:ascii="Times New Roman" w:hAnsi="Times New Roman" w:hint="eastAsia"/>
          <w:color w:val="FF0000"/>
          <w:szCs w:val="28"/>
        </w:rPr>
        <w:t>đư</w:t>
      </w:r>
      <w:r w:rsidRPr="00815E5E">
        <w:rPr>
          <w:rFonts w:ascii="Times New Roman" w:hAnsi="Times New Roman"/>
          <w:color w:val="FF0000"/>
          <w:szCs w:val="28"/>
        </w:rPr>
        <w:t xml:space="preserve">ợc hỗ trợ là diện tích mặt </w:t>
      </w:r>
      <w:r w:rsidRPr="00815E5E">
        <w:rPr>
          <w:rFonts w:ascii="Times New Roman" w:hAnsi="Times New Roman" w:hint="eastAsia"/>
          <w:color w:val="FF0000"/>
          <w:szCs w:val="28"/>
        </w:rPr>
        <w:t>đ</w:t>
      </w:r>
      <w:r w:rsidRPr="00815E5E">
        <w:rPr>
          <w:rFonts w:ascii="Times New Roman" w:hAnsi="Times New Roman"/>
          <w:color w:val="FF0000"/>
          <w:szCs w:val="28"/>
        </w:rPr>
        <w:t>ứng nhà cần xây dựng lại tại chỉ giới giải phóng mặt bằng.</w:t>
      </w:r>
    </w:p>
    <w:p w:rsidR="00815E5E" w:rsidRPr="00815E5E" w:rsidRDefault="00815E5E" w:rsidP="00815E5E">
      <w:pPr>
        <w:spacing w:before="120" w:after="120" w:line="247" w:lineRule="auto"/>
        <w:ind w:firstLine="567"/>
        <w:jc w:val="both"/>
        <w:rPr>
          <w:rFonts w:ascii="Times New Roman" w:hAnsi="Times New Roman"/>
          <w:color w:val="FF0000"/>
          <w:szCs w:val="28"/>
        </w:rPr>
      </w:pPr>
      <w:r w:rsidRPr="00815E5E">
        <w:rPr>
          <w:rFonts w:ascii="Times New Roman" w:hAnsi="Times New Roman"/>
          <w:color w:val="FF0000"/>
          <w:szCs w:val="28"/>
        </w:rPr>
        <w:t>d) H</w:t>
      </w:r>
      <w:r w:rsidRPr="00815E5E">
        <w:rPr>
          <w:rFonts w:ascii="Times New Roman" w:hAnsi="Times New Roman" w:hint="eastAsia"/>
          <w:color w:val="FF0000"/>
          <w:szCs w:val="28"/>
        </w:rPr>
        <w:t>ư</w:t>
      </w:r>
      <w:r w:rsidRPr="00815E5E">
        <w:rPr>
          <w:rFonts w:ascii="Times New Roman" w:hAnsi="Times New Roman"/>
          <w:color w:val="FF0000"/>
          <w:szCs w:val="28"/>
        </w:rPr>
        <w:t>ớng dẫn bồi th</w:t>
      </w:r>
      <w:r w:rsidRPr="00815E5E">
        <w:rPr>
          <w:rFonts w:ascii="Times New Roman" w:hAnsi="Times New Roman" w:hint="eastAsia"/>
          <w:color w:val="FF0000"/>
          <w:szCs w:val="28"/>
        </w:rPr>
        <w:t>ư</w:t>
      </w:r>
      <w:r w:rsidRPr="00815E5E">
        <w:rPr>
          <w:rFonts w:ascii="Times New Roman" w:hAnsi="Times New Roman"/>
          <w:color w:val="FF0000"/>
          <w:szCs w:val="28"/>
        </w:rPr>
        <w:t>ờng b</w:t>
      </w:r>
      <w:r w:rsidRPr="00815E5E">
        <w:rPr>
          <w:rFonts w:ascii="Times New Roman" w:hAnsi="Times New Roman" w:hint="eastAsia"/>
          <w:color w:val="FF0000"/>
          <w:szCs w:val="28"/>
        </w:rPr>
        <w:t>ư</w:t>
      </w:r>
      <w:r w:rsidRPr="00815E5E">
        <w:rPr>
          <w:rFonts w:ascii="Times New Roman" w:hAnsi="Times New Roman"/>
          <w:color w:val="FF0000"/>
          <w:szCs w:val="28"/>
        </w:rPr>
        <w:t>ớc gian, b</w:t>
      </w:r>
      <w:r w:rsidRPr="00815E5E">
        <w:rPr>
          <w:rFonts w:ascii="Times New Roman" w:hAnsi="Times New Roman" w:hint="eastAsia"/>
          <w:color w:val="FF0000"/>
          <w:szCs w:val="28"/>
        </w:rPr>
        <w:t>ư</w:t>
      </w:r>
      <w:r w:rsidRPr="00815E5E">
        <w:rPr>
          <w:rFonts w:ascii="Times New Roman" w:hAnsi="Times New Roman"/>
          <w:color w:val="FF0000"/>
          <w:szCs w:val="28"/>
        </w:rPr>
        <w:t>ớc cột khi bị giải tỏa một phần nhà:</w:t>
      </w:r>
    </w:p>
    <w:p w:rsidR="00815E5E" w:rsidRPr="00815E5E" w:rsidRDefault="00815E5E" w:rsidP="00815E5E">
      <w:pPr>
        <w:spacing w:before="120" w:after="120" w:line="247" w:lineRule="auto"/>
        <w:ind w:firstLine="567"/>
        <w:jc w:val="both"/>
        <w:rPr>
          <w:rFonts w:ascii="Times New Roman" w:hAnsi="Times New Roman"/>
          <w:color w:val="FF0000"/>
          <w:szCs w:val="28"/>
        </w:rPr>
      </w:pPr>
      <w:r w:rsidRPr="00815E5E">
        <w:rPr>
          <w:rFonts w:ascii="Times New Roman" w:hAnsi="Times New Roman"/>
          <w:color w:val="FF0000"/>
          <w:szCs w:val="28"/>
        </w:rPr>
        <w:t xml:space="preserve">- </w:t>
      </w:r>
      <w:r w:rsidRPr="00815E5E">
        <w:rPr>
          <w:rFonts w:ascii="Times New Roman" w:hAnsi="Times New Roman" w:hint="eastAsia"/>
          <w:color w:val="FF0000"/>
          <w:szCs w:val="28"/>
        </w:rPr>
        <w:t>Đ</w:t>
      </w:r>
      <w:r w:rsidRPr="00815E5E">
        <w:rPr>
          <w:rFonts w:ascii="Times New Roman" w:hAnsi="Times New Roman"/>
          <w:color w:val="FF0000"/>
          <w:szCs w:val="28"/>
        </w:rPr>
        <w:t xml:space="preserve">ối với nhà bị giải tỏa một phần, mà diện tích còn lại tính từ ranh giới giải phóng mặt bằng không </w:t>
      </w:r>
      <w:r w:rsidRPr="00815E5E">
        <w:rPr>
          <w:rFonts w:ascii="Times New Roman" w:hAnsi="Times New Roman" w:hint="eastAsia"/>
          <w:color w:val="FF0000"/>
          <w:szCs w:val="28"/>
        </w:rPr>
        <w:t>đ</w:t>
      </w:r>
      <w:r w:rsidRPr="00815E5E">
        <w:rPr>
          <w:rFonts w:ascii="Times New Roman" w:hAnsi="Times New Roman"/>
          <w:color w:val="FF0000"/>
          <w:szCs w:val="28"/>
        </w:rPr>
        <w:t>ảm bảo công n</w:t>
      </w:r>
      <w:r w:rsidRPr="00815E5E">
        <w:rPr>
          <w:rFonts w:ascii="Times New Roman" w:hAnsi="Times New Roman" w:hint="eastAsia"/>
          <w:color w:val="FF0000"/>
          <w:szCs w:val="28"/>
        </w:rPr>
        <w:t>ă</w:t>
      </w:r>
      <w:r w:rsidRPr="00815E5E">
        <w:rPr>
          <w:rFonts w:ascii="Times New Roman" w:hAnsi="Times New Roman"/>
          <w:color w:val="FF0000"/>
          <w:szCs w:val="28"/>
        </w:rPr>
        <w:t>ng sử dụng cho toàn bộ nhà hay phần còn lại chỉ là diện tích của công trình phụ (nh</w:t>
      </w:r>
      <w:r w:rsidRPr="00815E5E">
        <w:rPr>
          <w:rFonts w:ascii="Times New Roman" w:hAnsi="Times New Roman" w:hint="eastAsia"/>
          <w:color w:val="FF0000"/>
          <w:szCs w:val="28"/>
        </w:rPr>
        <w:t>ư</w:t>
      </w:r>
      <w:r w:rsidRPr="00815E5E">
        <w:rPr>
          <w:rFonts w:ascii="Times New Roman" w:hAnsi="Times New Roman"/>
          <w:color w:val="FF0000"/>
          <w:szCs w:val="28"/>
        </w:rPr>
        <w:t xml:space="preserve"> nhà bếp, khu vệ sinh) thì </w:t>
      </w:r>
      <w:r w:rsidRPr="00815E5E">
        <w:rPr>
          <w:rFonts w:ascii="Times New Roman" w:hAnsi="Times New Roman" w:hint="eastAsia"/>
          <w:color w:val="FF0000"/>
          <w:szCs w:val="28"/>
        </w:rPr>
        <w:t>đư</w:t>
      </w:r>
      <w:r w:rsidRPr="00815E5E">
        <w:rPr>
          <w:rFonts w:ascii="Times New Roman" w:hAnsi="Times New Roman"/>
          <w:color w:val="FF0000"/>
          <w:szCs w:val="28"/>
        </w:rPr>
        <w:t>ợc bồi th</w:t>
      </w:r>
      <w:r w:rsidRPr="00815E5E">
        <w:rPr>
          <w:rFonts w:ascii="Times New Roman" w:hAnsi="Times New Roman" w:hint="eastAsia"/>
          <w:color w:val="FF0000"/>
          <w:szCs w:val="28"/>
        </w:rPr>
        <w:t>ư</w:t>
      </w:r>
      <w:r w:rsidRPr="00815E5E">
        <w:rPr>
          <w:rFonts w:ascii="Times New Roman" w:hAnsi="Times New Roman"/>
          <w:color w:val="FF0000"/>
          <w:szCs w:val="28"/>
        </w:rPr>
        <w:t>ờng cho toàn bộ nhà.</w:t>
      </w:r>
    </w:p>
    <w:p w:rsidR="00815E5E" w:rsidRPr="00815E5E" w:rsidRDefault="00815E5E" w:rsidP="00815E5E">
      <w:pPr>
        <w:spacing w:before="120" w:after="120" w:line="247" w:lineRule="auto"/>
        <w:ind w:firstLine="567"/>
        <w:jc w:val="both"/>
        <w:rPr>
          <w:rFonts w:ascii="Times New Roman" w:hAnsi="Times New Roman"/>
          <w:color w:val="FF0000"/>
          <w:szCs w:val="28"/>
        </w:rPr>
      </w:pPr>
      <w:r w:rsidRPr="00815E5E">
        <w:rPr>
          <w:rFonts w:ascii="Times New Roman" w:hAnsi="Times New Roman"/>
          <w:color w:val="FF0000"/>
          <w:szCs w:val="28"/>
        </w:rPr>
        <w:t xml:space="preserve">- </w:t>
      </w:r>
      <w:r w:rsidRPr="00815E5E">
        <w:rPr>
          <w:rFonts w:ascii="Times New Roman" w:hAnsi="Times New Roman" w:hint="eastAsia"/>
          <w:color w:val="FF0000"/>
          <w:szCs w:val="28"/>
        </w:rPr>
        <w:t>Đ</w:t>
      </w:r>
      <w:r w:rsidRPr="00815E5E">
        <w:rPr>
          <w:rFonts w:ascii="Times New Roman" w:hAnsi="Times New Roman"/>
          <w:color w:val="FF0000"/>
          <w:szCs w:val="28"/>
        </w:rPr>
        <w:t>ối với nhà có nhiều b</w:t>
      </w:r>
      <w:r w:rsidRPr="00815E5E">
        <w:rPr>
          <w:rFonts w:ascii="Times New Roman" w:hAnsi="Times New Roman" w:hint="eastAsia"/>
          <w:color w:val="FF0000"/>
          <w:szCs w:val="28"/>
        </w:rPr>
        <w:t>ư</w:t>
      </w:r>
      <w:r w:rsidRPr="00815E5E">
        <w:rPr>
          <w:rFonts w:ascii="Times New Roman" w:hAnsi="Times New Roman"/>
          <w:color w:val="FF0000"/>
          <w:szCs w:val="28"/>
        </w:rPr>
        <w:t>ớc cột hoặc nhiều b</w:t>
      </w:r>
      <w:r w:rsidRPr="00815E5E">
        <w:rPr>
          <w:rFonts w:ascii="Times New Roman" w:hAnsi="Times New Roman" w:hint="eastAsia"/>
          <w:color w:val="FF0000"/>
          <w:szCs w:val="28"/>
        </w:rPr>
        <w:t>ư</w:t>
      </w:r>
      <w:r w:rsidRPr="00815E5E">
        <w:rPr>
          <w:rFonts w:ascii="Times New Roman" w:hAnsi="Times New Roman"/>
          <w:color w:val="FF0000"/>
          <w:szCs w:val="28"/>
        </w:rPr>
        <w:t>ớc gian nối tiếp nhau: nếu việc phá dỡ một phần của b</w:t>
      </w:r>
      <w:r w:rsidRPr="00815E5E">
        <w:rPr>
          <w:rFonts w:ascii="Times New Roman" w:hAnsi="Times New Roman" w:hint="eastAsia"/>
          <w:color w:val="FF0000"/>
          <w:szCs w:val="28"/>
        </w:rPr>
        <w:t>ư</w:t>
      </w:r>
      <w:r w:rsidRPr="00815E5E">
        <w:rPr>
          <w:rFonts w:ascii="Times New Roman" w:hAnsi="Times New Roman"/>
          <w:color w:val="FF0000"/>
          <w:szCs w:val="28"/>
        </w:rPr>
        <w:t>ớc cột hoặc b</w:t>
      </w:r>
      <w:r w:rsidRPr="00815E5E">
        <w:rPr>
          <w:rFonts w:ascii="Times New Roman" w:hAnsi="Times New Roman" w:hint="eastAsia"/>
          <w:color w:val="FF0000"/>
          <w:szCs w:val="28"/>
        </w:rPr>
        <w:t>ư</w:t>
      </w:r>
      <w:r w:rsidRPr="00815E5E">
        <w:rPr>
          <w:rFonts w:ascii="Times New Roman" w:hAnsi="Times New Roman"/>
          <w:color w:val="FF0000"/>
          <w:szCs w:val="28"/>
        </w:rPr>
        <w:t>ớc gian thuộc ranh giới giải phóng mặt bằng mà kết cấu còn lại của b</w:t>
      </w:r>
      <w:r w:rsidRPr="00815E5E">
        <w:rPr>
          <w:rFonts w:ascii="Times New Roman" w:hAnsi="Times New Roman" w:hint="eastAsia"/>
          <w:color w:val="FF0000"/>
          <w:szCs w:val="28"/>
        </w:rPr>
        <w:t>ư</w:t>
      </w:r>
      <w:r w:rsidRPr="00815E5E">
        <w:rPr>
          <w:rFonts w:ascii="Times New Roman" w:hAnsi="Times New Roman"/>
          <w:color w:val="FF0000"/>
          <w:szCs w:val="28"/>
        </w:rPr>
        <w:t>ớc cột hoặc b</w:t>
      </w:r>
      <w:r w:rsidRPr="00815E5E">
        <w:rPr>
          <w:rFonts w:ascii="Times New Roman" w:hAnsi="Times New Roman" w:hint="eastAsia"/>
          <w:color w:val="FF0000"/>
          <w:szCs w:val="28"/>
        </w:rPr>
        <w:t>ư</w:t>
      </w:r>
      <w:r w:rsidRPr="00815E5E">
        <w:rPr>
          <w:rFonts w:ascii="Times New Roman" w:hAnsi="Times New Roman"/>
          <w:color w:val="FF0000"/>
          <w:szCs w:val="28"/>
        </w:rPr>
        <w:t xml:space="preserve">ớc gian không </w:t>
      </w:r>
      <w:r w:rsidRPr="00815E5E">
        <w:rPr>
          <w:rFonts w:ascii="Times New Roman" w:hAnsi="Times New Roman" w:hint="eastAsia"/>
          <w:color w:val="FF0000"/>
          <w:szCs w:val="28"/>
        </w:rPr>
        <w:t>đ</w:t>
      </w:r>
      <w:r w:rsidRPr="00815E5E">
        <w:rPr>
          <w:rFonts w:ascii="Times New Roman" w:hAnsi="Times New Roman"/>
          <w:color w:val="FF0000"/>
          <w:szCs w:val="28"/>
        </w:rPr>
        <w:t xml:space="preserve">ảm bảo an toàn thì </w:t>
      </w:r>
      <w:r w:rsidRPr="00815E5E">
        <w:rPr>
          <w:rFonts w:ascii="Times New Roman" w:hAnsi="Times New Roman" w:hint="eastAsia"/>
          <w:color w:val="FF0000"/>
          <w:szCs w:val="28"/>
        </w:rPr>
        <w:t>đư</w:t>
      </w:r>
      <w:r w:rsidRPr="00815E5E">
        <w:rPr>
          <w:rFonts w:ascii="Times New Roman" w:hAnsi="Times New Roman"/>
          <w:color w:val="FF0000"/>
          <w:szCs w:val="28"/>
        </w:rPr>
        <w:t>ợc bồi th</w:t>
      </w:r>
      <w:r w:rsidRPr="00815E5E">
        <w:rPr>
          <w:rFonts w:ascii="Times New Roman" w:hAnsi="Times New Roman" w:hint="eastAsia"/>
          <w:color w:val="FF0000"/>
          <w:szCs w:val="28"/>
        </w:rPr>
        <w:t>ư</w:t>
      </w:r>
      <w:r w:rsidRPr="00815E5E">
        <w:rPr>
          <w:rFonts w:ascii="Times New Roman" w:hAnsi="Times New Roman"/>
          <w:color w:val="FF0000"/>
          <w:szCs w:val="28"/>
        </w:rPr>
        <w:t>ờng hết b</w:t>
      </w:r>
      <w:r w:rsidRPr="00815E5E">
        <w:rPr>
          <w:rFonts w:ascii="Times New Roman" w:hAnsi="Times New Roman" w:hint="eastAsia"/>
          <w:color w:val="FF0000"/>
          <w:szCs w:val="28"/>
        </w:rPr>
        <w:t>ư</w:t>
      </w:r>
      <w:r w:rsidRPr="00815E5E">
        <w:rPr>
          <w:rFonts w:ascii="Times New Roman" w:hAnsi="Times New Roman"/>
          <w:color w:val="FF0000"/>
          <w:szCs w:val="28"/>
        </w:rPr>
        <w:t>ớc cột hoặc b</w:t>
      </w:r>
      <w:r w:rsidRPr="00815E5E">
        <w:rPr>
          <w:rFonts w:ascii="Times New Roman" w:hAnsi="Times New Roman" w:hint="eastAsia"/>
          <w:color w:val="FF0000"/>
          <w:szCs w:val="28"/>
        </w:rPr>
        <w:t>ư</w:t>
      </w:r>
      <w:r w:rsidRPr="00815E5E">
        <w:rPr>
          <w:rFonts w:ascii="Times New Roman" w:hAnsi="Times New Roman"/>
          <w:color w:val="FF0000"/>
          <w:szCs w:val="28"/>
        </w:rPr>
        <w:t xml:space="preserve">ớc gian </w:t>
      </w:r>
      <w:r w:rsidRPr="00815E5E">
        <w:rPr>
          <w:rFonts w:ascii="Times New Roman" w:hAnsi="Times New Roman" w:hint="eastAsia"/>
          <w:color w:val="FF0000"/>
          <w:szCs w:val="28"/>
        </w:rPr>
        <w:t>đó</w:t>
      </w:r>
      <w:r w:rsidRPr="00815E5E">
        <w:rPr>
          <w:rFonts w:ascii="Times New Roman" w:hAnsi="Times New Roman"/>
          <w:color w:val="FF0000"/>
          <w:szCs w:val="28"/>
        </w:rPr>
        <w:t>; nếu việc phá dỡ một phần của b</w:t>
      </w:r>
      <w:r w:rsidRPr="00815E5E">
        <w:rPr>
          <w:rFonts w:ascii="Times New Roman" w:hAnsi="Times New Roman" w:hint="eastAsia"/>
          <w:color w:val="FF0000"/>
          <w:szCs w:val="28"/>
        </w:rPr>
        <w:t>ư</w:t>
      </w:r>
      <w:r w:rsidRPr="00815E5E">
        <w:rPr>
          <w:rFonts w:ascii="Times New Roman" w:hAnsi="Times New Roman"/>
          <w:color w:val="FF0000"/>
          <w:szCs w:val="28"/>
        </w:rPr>
        <w:t>ớc cột hoặc b</w:t>
      </w:r>
      <w:r w:rsidRPr="00815E5E">
        <w:rPr>
          <w:rFonts w:ascii="Times New Roman" w:hAnsi="Times New Roman" w:hint="eastAsia"/>
          <w:color w:val="FF0000"/>
          <w:szCs w:val="28"/>
        </w:rPr>
        <w:t>ư</w:t>
      </w:r>
      <w:r w:rsidRPr="00815E5E">
        <w:rPr>
          <w:rFonts w:ascii="Times New Roman" w:hAnsi="Times New Roman"/>
          <w:color w:val="FF0000"/>
          <w:szCs w:val="28"/>
        </w:rPr>
        <w:t xml:space="preserve">ớc gian thuộc ranh giới giải phóng mặt bằng tiếp giáp ô cầu thang thì </w:t>
      </w:r>
      <w:r w:rsidRPr="00815E5E">
        <w:rPr>
          <w:rFonts w:ascii="Times New Roman" w:hAnsi="Times New Roman" w:hint="eastAsia"/>
          <w:color w:val="FF0000"/>
          <w:szCs w:val="28"/>
        </w:rPr>
        <w:t>đư</w:t>
      </w:r>
      <w:r w:rsidRPr="00815E5E">
        <w:rPr>
          <w:rFonts w:ascii="Times New Roman" w:hAnsi="Times New Roman"/>
          <w:color w:val="FF0000"/>
          <w:szCs w:val="28"/>
        </w:rPr>
        <w:t>ợc bồi th</w:t>
      </w:r>
      <w:r w:rsidRPr="00815E5E">
        <w:rPr>
          <w:rFonts w:ascii="Times New Roman" w:hAnsi="Times New Roman" w:hint="eastAsia"/>
          <w:color w:val="FF0000"/>
          <w:szCs w:val="28"/>
        </w:rPr>
        <w:t>ư</w:t>
      </w:r>
      <w:r w:rsidRPr="00815E5E">
        <w:rPr>
          <w:rFonts w:ascii="Times New Roman" w:hAnsi="Times New Roman"/>
          <w:color w:val="FF0000"/>
          <w:szCs w:val="28"/>
        </w:rPr>
        <w:t>ờng thêm b</w:t>
      </w:r>
      <w:r w:rsidRPr="00815E5E">
        <w:rPr>
          <w:rFonts w:ascii="Times New Roman" w:hAnsi="Times New Roman" w:hint="eastAsia"/>
          <w:color w:val="FF0000"/>
          <w:szCs w:val="28"/>
        </w:rPr>
        <w:t>ư</w:t>
      </w:r>
      <w:r w:rsidRPr="00815E5E">
        <w:rPr>
          <w:rFonts w:ascii="Times New Roman" w:hAnsi="Times New Roman"/>
          <w:color w:val="FF0000"/>
          <w:szCs w:val="28"/>
        </w:rPr>
        <w:t>ớc cột hoặc b</w:t>
      </w:r>
      <w:r w:rsidRPr="00815E5E">
        <w:rPr>
          <w:rFonts w:ascii="Times New Roman" w:hAnsi="Times New Roman" w:hint="eastAsia"/>
          <w:color w:val="FF0000"/>
          <w:szCs w:val="28"/>
        </w:rPr>
        <w:t>ư</w:t>
      </w:r>
      <w:r w:rsidRPr="00815E5E">
        <w:rPr>
          <w:rFonts w:ascii="Times New Roman" w:hAnsi="Times New Roman"/>
          <w:color w:val="FF0000"/>
          <w:szCs w:val="28"/>
        </w:rPr>
        <w:t>ớc gian của ô cầu thang. Tr</w:t>
      </w:r>
      <w:r w:rsidRPr="00815E5E">
        <w:rPr>
          <w:rFonts w:ascii="Times New Roman" w:hAnsi="Times New Roman" w:hint="eastAsia"/>
          <w:color w:val="FF0000"/>
          <w:szCs w:val="28"/>
        </w:rPr>
        <w:t>ư</w:t>
      </w:r>
      <w:r w:rsidRPr="00815E5E">
        <w:rPr>
          <w:rFonts w:ascii="Times New Roman" w:hAnsi="Times New Roman"/>
          <w:color w:val="FF0000"/>
          <w:szCs w:val="28"/>
        </w:rPr>
        <w:t xml:space="preserve">ờng hợp này vẫn </w:t>
      </w:r>
      <w:r w:rsidRPr="00815E5E">
        <w:rPr>
          <w:rFonts w:ascii="Times New Roman" w:hAnsi="Times New Roman" w:hint="eastAsia"/>
          <w:color w:val="FF0000"/>
          <w:szCs w:val="28"/>
        </w:rPr>
        <w:t>đư</w:t>
      </w:r>
      <w:r w:rsidRPr="00815E5E">
        <w:rPr>
          <w:rFonts w:ascii="Times New Roman" w:hAnsi="Times New Roman"/>
          <w:color w:val="FF0000"/>
          <w:szCs w:val="28"/>
        </w:rPr>
        <w:t xml:space="preserve">ợc cộng thêm chi phí tháo gỡ và xây dựng mới mặt </w:t>
      </w:r>
      <w:r w:rsidRPr="00815E5E">
        <w:rPr>
          <w:rFonts w:ascii="Times New Roman" w:hAnsi="Times New Roman" w:hint="eastAsia"/>
          <w:color w:val="FF0000"/>
          <w:szCs w:val="28"/>
        </w:rPr>
        <w:t>đ</w:t>
      </w:r>
      <w:r w:rsidRPr="00815E5E">
        <w:rPr>
          <w:rFonts w:ascii="Times New Roman" w:hAnsi="Times New Roman"/>
          <w:color w:val="FF0000"/>
          <w:szCs w:val="28"/>
        </w:rPr>
        <w:t>ứng nhà.</w:t>
      </w:r>
    </w:p>
    <w:p w:rsidR="00815E5E" w:rsidRPr="00815E5E" w:rsidRDefault="00815E5E" w:rsidP="00815E5E">
      <w:pPr>
        <w:spacing w:before="120" w:after="120" w:line="247" w:lineRule="auto"/>
        <w:ind w:firstLine="567"/>
        <w:jc w:val="both"/>
        <w:rPr>
          <w:rFonts w:ascii="Times New Roman" w:hAnsi="Times New Roman"/>
          <w:color w:val="FF0000"/>
          <w:szCs w:val="28"/>
        </w:rPr>
      </w:pPr>
      <w:r w:rsidRPr="00815E5E">
        <w:rPr>
          <w:rFonts w:ascii="Times New Roman" w:hAnsi="Times New Roman"/>
          <w:color w:val="FF0000"/>
          <w:szCs w:val="28"/>
        </w:rPr>
        <w:t xml:space="preserve">- </w:t>
      </w:r>
      <w:r w:rsidRPr="00815E5E">
        <w:rPr>
          <w:rFonts w:ascii="Times New Roman" w:hAnsi="Times New Roman" w:hint="eastAsia"/>
          <w:color w:val="FF0000"/>
          <w:szCs w:val="28"/>
        </w:rPr>
        <w:t>Đ</w:t>
      </w:r>
      <w:r w:rsidRPr="00815E5E">
        <w:rPr>
          <w:rFonts w:ascii="Times New Roman" w:hAnsi="Times New Roman"/>
          <w:color w:val="FF0000"/>
          <w:szCs w:val="28"/>
        </w:rPr>
        <w:t>ối với nhà có nhiều b</w:t>
      </w:r>
      <w:r w:rsidRPr="00815E5E">
        <w:rPr>
          <w:rFonts w:ascii="Times New Roman" w:hAnsi="Times New Roman" w:hint="eastAsia"/>
          <w:color w:val="FF0000"/>
          <w:szCs w:val="28"/>
        </w:rPr>
        <w:t>ư</w:t>
      </w:r>
      <w:r w:rsidRPr="00815E5E">
        <w:rPr>
          <w:rFonts w:ascii="Times New Roman" w:hAnsi="Times New Roman"/>
          <w:color w:val="FF0000"/>
          <w:szCs w:val="28"/>
        </w:rPr>
        <w:t>ớc gian nối tiếp nhau: nếu việc phá dỡ một phần của b</w:t>
      </w:r>
      <w:r w:rsidRPr="00815E5E">
        <w:rPr>
          <w:rFonts w:ascii="Times New Roman" w:hAnsi="Times New Roman" w:hint="eastAsia"/>
          <w:color w:val="FF0000"/>
          <w:szCs w:val="28"/>
        </w:rPr>
        <w:t>ư</w:t>
      </w:r>
      <w:r w:rsidRPr="00815E5E">
        <w:rPr>
          <w:rFonts w:ascii="Times New Roman" w:hAnsi="Times New Roman"/>
          <w:color w:val="FF0000"/>
          <w:szCs w:val="28"/>
        </w:rPr>
        <w:t>ớc gian thuộc ranh giới giải phóng mặt bằng mà phần còn lại trung bình của b</w:t>
      </w:r>
      <w:r w:rsidRPr="00815E5E">
        <w:rPr>
          <w:rFonts w:ascii="Times New Roman" w:hAnsi="Times New Roman" w:hint="eastAsia"/>
          <w:color w:val="FF0000"/>
          <w:szCs w:val="28"/>
        </w:rPr>
        <w:t>ướ</w:t>
      </w:r>
      <w:r w:rsidRPr="00815E5E">
        <w:rPr>
          <w:rFonts w:ascii="Times New Roman" w:hAnsi="Times New Roman"/>
          <w:color w:val="FF0000"/>
          <w:szCs w:val="28"/>
        </w:rPr>
        <w:t xml:space="preserve">c gian &lt; 3m thì </w:t>
      </w:r>
      <w:r w:rsidRPr="00815E5E">
        <w:rPr>
          <w:rFonts w:ascii="Times New Roman" w:hAnsi="Times New Roman" w:hint="eastAsia"/>
          <w:color w:val="FF0000"/>
          <w:szCs w:val="28"/>
        </w:rPr>
        <w:t>đư</w:t>
      </w:r>
      <w:r w:rsidRPr="00815E5E">
        <w:rPr>
          <w:rFonts w:ascii="Times New Roman" w:hAnsi="Times New Roman"/>
          <w:color w:val="FF0000"/>
          <w:szCs w:val="28"/>
        </w:rPr>
        <w:t>ợc bồi th</w:t>
      </w:r>
      <w:r w:rsidRPr="00815E5E">
        <w:rPr>
          <w:rFonts w:ascii="Times New Roman" w:hAnsi="Times New Roman" w:hint="eastAsia"/>
          <w:color w:val="FF0000"/>
          <w:szCs w:val="28"/>
        </w:rPr>
        <w:t>ư</w:t>
      </w:r>
      <w:r w:rsidRPr="00815E5E">
        <w:rPr>
          <w:rFonts w:ascii="Times New Roman" w:hAnsi="Times New Roman"/>
          <w:color w:val="FF0000"/>
          <w:szCs w:val="28"/>
        </w:rPr>
        <w:t xml:space="preserve">ờng </w:t>
      </w:r>
      <w:r w:rsidRPr="00815E5E">
        <w:rPr>
          <w:rFonts w:ascii="Times New Roman" w:hAnsi="Times New Roman" w:hint="eastAsia"/>
          <w:color w:val="FF0000"/>
          <w:szCs w:val="28"/>
        </w:rPr>
        <w:t>đ</w:t>
      </w:r>
      <w:r w:rsidRPr="00815E5E">
        <w:rPr>
          <w:rFonts w:ascii="Times New Roman" w:hAnsi="Times New Roman"/>
          <w:color w:val="FF0000"/>
          <w:szCs w:val="28"/>
        </w:rPr>
        <w:t>ủ 3m tính t</w:t>
      </w:r>
      <w:r w:rsidRPr="00815E5E">
        <w:rPr>
          <w:rFonts w:ascii="Times New Roman" w:hAnsi="Times New Roman" w:hint="eastAsia"/>
          <w:color w:val="FF0000"/>
          <w:szCs w:val="28"/>
        </w:rPr>
        <w:t>ừ</w:t>
      </w:r>
      <w:r w:rsidRPr="00815E5E">
        <w:rPr>
          <w:rFonts w:ascii="Times New Roman" w:hAnsi="Times New Roman"/>
          <w:color w:val="FF0000"/>
          <w:szCs w:val="28"/>
        </w:rPr>
        <w:t xml:space="preserve"> ranh giải phóng m</w:t>
      </w:r>
      <w:r w:rsidRPr="00815E5E">
        <w:rPr>
          <w:rFonts w:ascii="Times New Roman" w:hAnsi="Times New Roman" w:hint="eastAsia"/>
          <w:color w:val="FF0000"/>
          <w:szCs w:val="28"/>
        </w:rPr>
        <w:t>ặ</w:t>
      </w:r>
      <w:r w:rsidRPr="00815E5E">
        <w:rPr>
          <w:rFonts w:ascii="Times New Roman" w:hAnsi="Times New Roman"/>
          <w:color w:val="FF0000"/>
          <w:szCs w:val="28"/>
        </w:rPr>
        <w:t>t b</w:t>
      </w:r>
      <w:r w:rsidRPr="00815E5E">
        <w:rPr>
          <w:rFonts w:ascii="Times New Roman" w:hAnsi="Times New Roman" w:hint="eastAsia"/>
          <w:color w:val="FF0000"/>
          <w:szCs w:val="28"/>
        </w:rPr>
        <w:t>ằ</w:t>
      </w:r>
      <w:r w:rsidRPr="00815E5E">
        <w:rPr>
          <w:rFonts w:ascii="Times New Roman" w:hAnsi="Times New Roman"/>
          <w:color w:val="FF0000"/>
          <w:szCs w:val="28"/>
        </w:rPr>
        <w:t>ng. Tr</w:t>
      </w:r>
      <w:r w:rsidRPr="00815E5E">
        <w:rPr>
          <w:rFonts w:ascii="Times New Roman" w:hAnsi="Times New Roman" w:hint="eastAsia"/>
          <w:color w:val="FF0000"/>
          <w:szCs w:val="28"/>
        </w:rPr>
        <w:t>ư</w:t>
      </w:r>
      <w:r w:rsidRPr="00815E5E">
        <w:rPr>
          <w:rFonts w:ascii="Times New Roman" w:hAnsi="Times New Roman"/>
          <w:color w:val="FF0000"/>
          <w:szCs w:val="28"/>
        </w:rPr>
        <w:t xml:space="preserve">ờng hợp này vẫn </w:t>
      </w:r>
      <w:r w:rsidRPr="00815E5E">
        <w:rPr>
          <w:rFonts w:ascii="Times New Roman" w:hAnsi="Times New Roman" w:hint="eastAsia"/>
          <w:color w:val="FF0000"/>
          <w:szCs w:val="28"/>
        </w:rPr>
        <w:t>đư</w:t>
      </w:r>
      <w:r w:rsidRPr="00815E5E">
        <w:rPr>
          <w:rFonts w:ascii="Times New Roman" w:hAnsi="Times New Roman"/>
          <w:color w:val="FF0000"/>
          <w:szCs w:val="28"/>
        </w:rPr>
        <w:t xml:space="preserve">ợc cộng thêm chi phí tháo gỡ và xây dựng mới mặt </w:t>
      </w:r>
      <w:r w:rsidRPr="00815E5E">
        <w:rPr>
          <w:rFonts w:ascii="Times New Roman" w:hAnsi="Times New Roman" w:hint="eastAsia"/>
          <w:color w:val="FF0000"/>
          <w:szCs w:val="28"/>
        </w:rPr>
        <w:t>đ</w:t>
      </w:r>
      <w:r w:rsidRPr="00815E5E">
        <w:rPr>
          <w:rFonts w:ascii="Times New Roman" w:hAnsi="Times New Roman"/>
          <w:color w:val="FF0000"/>
          <w:szCs w:val="28"/>
        </w:rPr>
        <w:t>ứng nhà.</w:t>
      </w:r>
    </w:p>
    <w:tbl>
      <w:tblPr>
        <w:tblW w:w="3648" w:type="pct"/>
        <w:jc w:val="center"/>
        <w:tblLook w:val="04A0" w:firstRow="1" w:lastRow="0" w:firstColumn="1" w:lastColumn="0" w:noHBand="0" w:noVBand="1"/>
      </w:tblPr>
      <w:tblGrid>
        <w:gridCol w:w="860"/>
        <w:gridCol w:w="4913"/>
        <w:gridCol w:w="1004"/>
      </w:tblGrid>
      <w:tr w:rsidR="00AE4E21" w:rsidRPr="00AE4E21" w:rsidTr="00B310F8">
        <w:trPr>
          <w:trHeight w:val="375"/>
          <w:jc w:val="center"/>
        </w:trPr>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B19DA" w:rsidRPr="00AE4E21" w:rsidRDefault="00EB19DA" w:rsidP="004C3AF1">
            <w:pPr>
              <w:jc w:val="center"/>
              <w:rPr>
                <w:rFonts w:ascii="Times New Roman" w:hAnsi="Times New Roman"/>
                <w:b/>
                <w:bCs/>
                <w:sz w:val="26"/>
                <w:szCs w:val="26"/>
                <w:lang w:val="vi-VN" w:eastAsia="vi-VN"/>
              </w:rPr>
            </w:pPr>
            <w:r w:rsidRPr="00AE4E21">
              <w:rPr>
                <w:rFonts w:ascii="Times New Roman" w:hAnsi="Times New Roman"/>
                <w:b/>
                <w:bCs/>
                <w:sz w:val="26"/>
                <w:szCs w:val="26"/>
                <w:lang w:val="vi-VN" w:eastAsia="vi-VN"/>
              </w:rPr>
              <w:t>STT</w:t>
            </w:r>
          </w:p>
        </w:tc>
        <w:tc>
          <w:tcPr>
            <w:tcW w:w="3625" w:type="pct"/>
            <w:tcBorders>
              <w:top w:val="single" w:sz="4" w:space="0" w:color="auto"/>
              <w:left w:val="nil"/>
              <w:bottom w:val="single" w:sz="4" w:space="0" w:color="auto"/>
              <w:right w:val="single" w:sz="4" w:space="0" w:color="auto"/>
            </w:tcBorders>
            <w:vAlign w:val="center"/>
          </w:tcPr>
          <w:p w:rsidR="00EB19DA" w:rsidRPr="00AE4E21" w:rsidRDefault="00EB19DA" w:rsidP="004C3AF1">
            <w:pPr>
              <w:jc w:val="center"/>
              <w:rPr>
                <w:rFonts w:ascii="Times New Roman" w:hAnsi="Times New Roman"/>
                <w:b/>
                <w:bCs/>
                <w:sz w:val="26"/>
                <w:szCs w:val="26"/>
                <w:lang w:val="vi-VN" w:eastAsia="vi-VN"/>
              </w:rPr>
            </w:pPr>
            <w:r w:rsidRPr="00AE4E21">
              <w:rPr>
                <w:rFonts w:ascii="Times New Roman" w:hAnsi="Times New Roman"/>
                <w:b/>
                <w:bCs/>
                <w:sz w:val="26"/>
                <w:szCs w:val="26"/>
                <w:lang w:val="vi-VN" w:eastAsia="vi-VN"/>
              </w:rPr>
              <w:t xml:space="preserve">Tên </w:t>
            </w:r>
            <w:r w:rsidRPr="00AE4E21">
              <w:rPr>
                <w:rFonts w:ascii="Times New Roman" w:hAnsi="Times New Roman"/>
                <w:b/>
                <w:bCs/>
                <w:sz w:val="26"/>
                <w:szCs w:val="26"/>
                <w:lang w:eastAsia="vi-VN"/>
              </w:rPr>
              <w:t xml:space="preserve">các </w:t>
            </w:r>
            <w:r w:rsidRPr="00AE4E21">
              <w:rPr>
                <w:rFonts w:ascii="Times New Roman" w:hAnsi="Times New Roman"/>
                <w:b/>
                <w:bCs/>
                <w:sz w:val="26"/>
                <w:szCs w:val="26"/>
                <w:lang w:val="vi-VN" w:eastAsia="vi-VN"/>
              </w:rPr>
              <w:t>xã</w:t>
            </w:r>
            <w:r w:rsidRPr="00AE4E21">
              <w:rPr>
                <w:rFonts w:ascii="Times New Roman" w:hAnsi="Times New Roman"/>
                <w:b/>
                <w:bCs/>
                <w:sz w:val="26"/>
                <w:szCs w:val="26"/>
                <w:lang w:eastAsia="vi-VN"/>
              </w:rPr>
              <w:t>, phường</w:t>
            </w:r>
          </w:p>
        </w:tc>
        <w:tc>
          <w:tcPr>
            <w:tcW w:w="7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B19DA" w:rsidRPr="00AE4E21" w:rsidRDefault="00EB19DA" w:rsidP="004C3AF1">
            <w:pPr>
              <w:jc w:val="center"/>
              <w:rPr>
                <w:rFonts w:ascii="Times New Roman" w:hAnsi="Times New Roman"/>
                <w:b/>
                <w:bCs/>
                <w:sz w:val="26"/>
                <w:szCs w:val="26"/>
                <w:lang w:val="vi-VN" w:eastAsia="vi-VN"/>
              </w:rPr>
            </w:pPr>
            <w:r w:rsidRPr="00AE4E21">
              <w:rPr>
                <w:rFonts w:ascii="Times New Roman" w:hAnsi="Times New Roman"/>
                <w:b/>
                <w:bCs/>
                <w:sz w:val="26"/>
                <w:szCs w:val="26"/>
                <w:lang w:val="vi-VN" w:eastAsia="vi-VN"/>
              </w:rPr>
              <w:t>Hệ số</w:t>
            </w:r>
          </w:p>
        </w:tc>
      </w:tr>
      <w:tr w:rsidR="00AE4E21" w:rsidRPr="00AE4E21" w:rsidTr="00B310F8">
        <w:trPr>
          <w:trHeight w:val="375"/>
          <w:jc w:val="center"/>
        </w:trPr>
        <w:tc>
          <w:tcPr>
            <w:tcW w:w="634" w:type="pct"/>
            <w:tcBorders>
              <w:top w:val="nil"/>
              <w:left w:val="single" w:sz="4" w:space="0" w:color="auto"/>
              <w:bottom w:val="single" w:sz="4" w:space="0" w:color="auto"/>
              <w:right w:val="single" w:sz="4" w:space="0" w:color="auto"/>
            </w:tcBorders>
            <w:shd w:val="clear" w:color="auto" w:fill="auto"/>
            <w:vAlign w:val="center"/>
          </w:tcPr>
          <w:p w:rsidR="003939F0" w:rsidRPr="00AE4E21" w:rsidRDefault="003939F0" w:rsidP="00E179F5">
            <w:pPr>
              <w:pStyle w:val="ListParagraph"/>
              <w:numPr>
                <w:ilvl w:val="0"/>
                <w:numId w:val="6"/>
              </w:numPr>
              <w:jc w:val="center"/>
              <w:rPr>
                <w:rFonts w:ascii="Times New Roman" w:hAnsi="Times New Roman"/>
                <w:b/>
                <w:bCs/>
                <w:sz w:val="26"/>
                <w:szCs w:val="26"/>
                <w:lang w:val="vi-VN" w:eastAsia="vi-VN"/>
              </w:rPr>
            </w:pPr>
          </w:p>
        </w:tc>
        <w:tc>
          <w:tcPr>
            <w:tcW w:w="3625" w:type="pct"/>
            <w:tcBorders>
              <w:top w:val="single" w:sz="4" w:space="0" w:color="auto"/>
              <w:left w:val="nil"/>
              <w:bottom w:val="single" w:sz="4" w:space="0" w:color="auto"/>
              <w:right w:val="single" w:sz="4" w:space="0" w:color="auto"/>
            </w:tcBorders>
            <w:vAlign w:val="center"/>
          </w:tcPr>
          <w:p w:rsidR="003939F0" w:rsidRPr="00AE4E21" w:rsidRDefault="003939F0" w:rsidP="00565377">
            <w:pPr>
              <w:jc w:val="both"/>
              <w:rPr>
                <w:rFonts w:ascii="Times New Roman" w:hAnsi="Times New Roman"/>
                <w:sz w:val="26"/>
                <w:szCs w:val="26"/>
                <w:lang w:val="vi-VN" w:eastAsia="vi-VN"/>
              </w:rPr>
            </w:pPr>
            <w:r w:rsidRPr="00AE4E21">
              <w:rPr>
                <w:rFonts w:ascii="Times New Roman" w:hAnsi="Times New Roman"/>
                <w:sz w:val="26"/>
                <w:szCs w:val="26"/>
                <w:lang w:eastAsia="vi-VN"/>
              </w:rPr>
              <w:t>X</w:t>
            </w:r>
            <w:r w:rsidRPr="00AE4E21">
              <w:rPr>
                <w:rFonts w:ascii="Times New Roman" w:hAnsi="Times New Roman"/>
                <w:sz w:val="26"/>
                <w:szCs w:val="26"/>
                <w:lang w:val="vi-VN" w:eastAsia="vi-VN"/>
              </w:rPr>
              <w:t>ã Biển Hồ</w:t>
            </w:r>
          </w:p>
        </w:tc>
        <w:tc>
          <w:tcPr>
            <w:tcW w:w="741" w:type="pct"/>
            <w:tcBorders>
              <w:top w:val="nil"/>
              <w:left w:val="single" w:sz="4" w:space="0" w:color="auto"/>
              <w:bottom w:val="single" w:sz="4" w:space="0" w:color="auto"/>
              <w:right w:val="single" w:sz="4" w:space="0" w:color="auto"/>
            </w:tcBorders>
            <w:shd w:val="clear" w:color="auto" w:fill="auto"/>
            <w:vAlign w:val="center"/>
          </w:tcPr>
          <w:p w:rsidR="003939F0" w:rsidRPr="00AE4E21" w:rsidRDefault="003939F0">
            <w:pPr>
              <w:jc w:val="center"/>
              <w:rPr>
                <w:rFonts w:ascii="Times New Roman" w:hAnsi="Times New Roman"/>
                <w:sz w:val="26"/>
                <w:szCs w:val="26"/>
                <w:lang w:val="vi-VN" w:eastAsia="vi-VN"/>
              </w:rPr>
            </w:pPr>
            <w:r w:rsidRPr="00AE4E21">
              <w:rPr>
                <w:rFonts w:ascii="Times New Roman" w:hAnsi="Times New Roman"/>
                <w:sz w:val="26"/>
                <w:szCs w:val="26"/>
                <w:lang w:val="vi-VN" w:eastAsia="vi-VN"/>
              </w:rPr>
              <w:t>1,006</w:t>
            </w:r>
          </w:p>
        </w:tc>
      </w:tr>
      <w:tr w:rsidR="00AE4E21" w:rsidRPr="00AE4E21" w:rsidTr="00B310F8">
        <w:trPr>
          <w:trHeight w:val="375"/>
          <w:jc w:val="center"/>
        </w:trPr>
        <w:tc>
          <w:tcPr>
            <w:tcW w:w="634" w:type="pct"/>
            <w:tcBorders>
              <w:top w:val="nil"/>
              <w:left w:val="single" w:sz="4" w:space="0" w:color="auto"/>
              <w:bottom w:val="single" w:sz="4" w:space="0" w:color="auto"/>
              <w:right w:val="single" w:sz="4" w:space="0" w:color="auto"/>
            </w:tcBorders>
            <w:shd w:val="clear" w:color="auto" w:fill="auto"/>
            <w:vAlign w:val="center"/>
          </w:tcPr>
          <w:p w:rsidR="003939F0" w:rsidRPr="00AE4E21" w:rsidRDefault="003939F0" w:rsidP="00E179F5">
            <w:pPr>
              <w:pStyle w:val="ListParagraph"/>
              <w:numPr>
                <w:ilvl w:val="0"/>
                <w:numId w:val="6"/>
              </w:numPr>
              <w:jc w:val="center"/>
              <w:rPr>
                <w:rFonts w:ascii="Times New Roman" w:hAnsi="Times New Roman"/>
                <w:b/>
                <w:bCs/>
                <w:sz w:val="26"/>
                <w:szCs w:val="26"/>
                <w:lang w:val="vi-VN" w:eastAsia="vi-VN"/>
              </w:rPr>
            </w:pPr>
          </w:p>
        </w:tc>
        <w:tc>
          <w:tcPr>
            <w:tcW w:w="3625" w:type="pct"/>
            <w:tcBorders>
              <w:top w:val="single" w:sz="4" w:space="0" w:color="auto"/>
              <w:left w:val="nil"/>
              <w:bottom w:val="single" w:sz="4" w:space="0" w:color="auto"/>
              <w:right w:val="single" w:sz="4" w:space="0" w:color="auto"/>
            </w:tcBorders>
            <w:vAlign w:val="center"/>
          </w:tcPr>
          <w:p w:rsidR="003939F0" w:rsidRPr="00AE4E21" w:rsidRDefault="003939F0" w:rsidP="00565377">
            <w:pPr>
              <w:jc w:val="both"/>
              <w:rPr>
                <w:rFonts w:ascii="Times New Roman" w:hAnsi="Times New Roman"/>
                <w:sz w:val="26"/>
                <w:szCs w:val="26"/>
                <w:lang w:eastAsia="vi-VN"/>
              </w:rPr>
            </w:pPr>
            <w:r w:rsidRPr="00AE4E21">
              <w:rPr>
                <w:rFonts w:ascii="Times New Roman" w:hAnsi="Times New Roman"/>
                <w:sz w:val="26"/>
                <w:szCs w:val="26"/>
                <w:lang w:eastAsia="vi-VN"/>
              </w:rPr>
              <w:t>Xã Gào</w:t>
            </w:r>
          </w:p>
        </w:tc>
        <w:tc>
          <w:tcPr>
            <w:tcW w:w="741" w:type="pct"/>
            <w:tcBorders>
              <w:top w:val="nil"/>
              <w:left w:val="single" w:sz="4" w:space="0" w:color="auto"/>
              <w:bottom w:val="single" w:sz="4" w:space="0" w:color="auto"/>
              <w:right w:val="single" w:sz="4" w:space="0" w:color="auto"/>
            </w:tcBorders>
            <w:shd w:val="clear" w:color="auto" w:fill="auto"/>
            <w:vAlign w:val="center"/>
          </w:tcPr>
          <w:p w:rsidR="003939F0" w:rsidRPr="00AE4E21" w:rsidRDefault="003939F0">
            <w:pPr>
              <w:jc w:val="center"/>
              <w:rPr>
                <w:rFonts w:ascii="Times New Roman" w:hAnsi="Times New Roman"/>
                <w:sz w:val="26"/>
                <w:szCs w:val="26"/>
                <w:lang w:val="vi-VN" w:eastAsia="vi-VN"/>
              </w:rPr>
            </w:pPr>
            <w:r w:rsidRPr="00AE4E21">
              <w:rPr>
                <w:rFonts w:ascii="Times New Roman" w:hAnsi="Times New Roman"/>
                <w:sz w:val="26"/>
                <w:szCs w:val="26"/>
                <w:lang w:val="vi-VN" w:eastAsia="vi-VN"/>
              </w:rPr>
              <w:t>1,007</w:t>
            </w:r>
          </w:p>
        </w:tc>
      </w:tr>
      <w:tr w:rsidR="00AE4E21" w:rsidRPr="00AE4E21" w:rsidTr="00B310F8">
        <w:trPr>
          <w:trHeight w:val="375"/>
          <w:jc w:val="center"/>
        </w:trPr>
        <w:tc>
          <w:tcPr>
            <w:tcW w:w="634" w:type="pct"/>
            <w:tcBorders>
              <w:top w:val="nil"/>
              <w:left w:val="single" w:sz="4" w:space="0" w:color="auto"/>
              <w:bottom w:val="single" w:sz="4" w:space="0" w:color="auto"/>
              <w:right w:val="single" w:sz="4" w:space="0" w:color="auto"/>
            </w:tcBorders>
            <w:shd w:val="clear" w:color="auto" w:fill="auto"/>
            <w:vAlign w:val="center"/>
          </w:tcPr>
          <w:p w:rsidR="003939F0" w:rsidRPr="00AE4E21" w:rsidRDefault="003939F0" w:rsidP="00E179F5">
            <w:pPr>
              <w:pStyle w:val="ListParagraph"/>
              <w:numPr>
                <w:ilvl w:val="0"/>
                <w:numId w:val="6"/>
              </w:numPr>
              <w:jc w:val="center"/>
              <w:rPr>
                <w:rFonts w:ascii="Times New Roman" w:hAnsi="Times New Roman"/>
                <w:b/>
                <w:bCs/>
                <w:sz w:val="26"/>
                <w:szCs w:val="26"/>
                <w:lang w:val="vi-VN" w:eastAsia="vi-VN"/>
              </w:rPr>
            </w:pPr>
          </w:p>
        </w:tc>
        <w:tc>
          <w:tcPr>
            <w:tcW w:w="3625" w:type="pct"/>
            <w:tcBorders>
              <w:top w:val="single" w:sz="4" w:space="0" w:color="auto"/>
              <w:left w:val="nil"/>
              <w:bottom w:val="single" w:sz="4" w:space="0" w:color="auto"/>
              <w:right w:val="single" w:sz="4" w:space="0" w:color="auto"/>
            </w:tcBorders>
            <w:vAlign w:val="center"/>
          </w:tcPr>
          <w:p w:rsidR="003939F0" w:rsidRPr="00AE4E21" w:rsidRDefault="003939F0" w:rsidP="00565377">
            <w:pPr>
              <w:jc w:val="both"/>
              <w:rPr>
                <w:rFonts w:ascii="Times New Roman" w:hAnsi="Times New Roman"/>
                <w:sz w:val="26"/>
                <w:szCs w:val="26"/>
                <w:lang w:eastAsia="vi-VN"/>
              </w:rPr>
            </w:pPr>
            <w:r w:rsidRPr="00AE4E21">
              <w:rPr>
                <w:rFonts w:ascii="Times New Roman" w:hAnsi="Times New Roman"/>
                <w:sz w:val="26"/>
                <w:szCs w:val="26"/>
                <w:lang w:eastAsia="vi-VN"/>
              </w:rPr>
              <w:t>Xã Ia Ko</w:t>
            </w:r>
          </w:p>
        </w:tc>
        <w:tc>
          <w:tcPr>
            <w:tcW w:w="741" w:type="pct"/>
            <w:tcBorders>
              <w:top w:val="nil"/>
              <w:left w:val="single" w:sz="4" w:space="0" w:color="auto"/>
              <w:bottom w:val="single" w:sz="4" w:space="0" w:color="auto"/>
              <w:right w:val="single" w:sz="4" w:space="0" w:color="auto"/>
            </w:tcBorders>
            <w:shd w:val="clear" w:color="auto" w:fill="auto"/>
            <w:vAlign w:val="center"/>
          </w:tcPr>
          <w:p w:rsidR="003939F0" w:rsidRPr="00AE4E21" w:rsidRDefault="003939F0">
            <w:pPr>
              <w:jc w:val="center"/>
              <w:rPr>
                <w:rFonts w:ascii="Times New Roman" w:hAnsi="Times New Roman"/>
                <w:sz w:val="26"/>
                <w:szCs w:val="26"/>
                <w:lang w:val="vi-VN" w:eastAsia="vi-VN"/>
              </w:rPr>
            </w:pPr>
            <w:r w:rsidRPr="00AE4E21">
              <w:rPr>
                <w:rFonts w:ascii="Times New Roman" w:hAnsi="Times New Roman"/>
                <w:sz w:val="26"/>
                <w:szCs w:val="26"/>
                <w:lang w:val="vi-VN" w:eastAsia="vi-VN"/>
              </w:rPr>
              <w:t>1,007</w:t>
            </w:r>
          </w:p>
        </w:tc>
      </w:tr>
      <w:tr w:rsidR="00AE4E21" w:rsidRPr="00AE4E21" w:rsidTr="00B310F8">
        <w:trPr>
          <w:trHeight w:val="375"/>
          <w:jc w:val="center"/>
        </w:trPr>
        <w:tc>
          <w:tcPr>
            <w:tcW w:w="634" w:type="pct"/>
            <w:tcBorders>
              <w:top w:val="nil"/>
              <w:left w:val="single" w:sz="4" w:space="0" w:color="auto"/>
              <w:bottom w:val="single" w:sz="4" w:space="0" w:color="auto"/>
              <w:right w:val="single" w:sz="4" w:space="0" w:color="auto"/>
            </w:tcBorders>
            <w:shd w:val="clear" w:color="auto" w:fill="auto"/>
            <w:vAlign w:val="center"/>
          </w:tcPr>
          <w:p w:rsidR="003939F0" w:rsidRPr="00AE4E21" w:rsidRDefault="003939F0" w:rsidP="00E179F5">
            <w:pPr>
              <w:pStyle w:val="ListParagraph"/>
              <w:numPr>
                <w:ilvl w:val="0"/>
                <w:numId w:val="6"/>
              </w:numPr>
              <w:jc w:val="center"/>
              <w:rPr>
                <w:rFonts w:ascii="Times New Roman" w:hAnsi="Times New Roman"/>
                <w:b/>
                <w:bCs/>
                <w:sz w:val="26"/>
                <w:szCs w:val="26"/>
                <w:lang w:val="vi-VN" w:eastAsia="vi-VN"/>
              </w:rPr>
            </w:pPr>
          </w:p>
        </w:tc>
        <w:tc>
          <w:tcPr>
            <w:tcW w:w="3625" w:type="pct"/>
            <w:tcBorders>
              <w:top w:val="single" w:sz="4" w:space="0" w:color="auto"/>
              <w:left w:val="nil"/>
              <w:bottom w:val="single" w:sz="4" w:space="0" w:color="auto"/>
              <w:right w:val="single" w:sz="4" w:space="0" w:color="auto"/>
            </w:tcBorders>
            <w:vAlign w:val="center"/>
          </w:tcPr>
          <w:p w:rsidR="003939F0" w:rsidRPr="00AE4E21" w:rsidRDefault="003939F0" w:rsidP="00565377">
            <w:pPr>
              <w:jc w:val="both"/>
              <w:rPr>
                <w:rFonts w:ascii="Times New Roman" w:hAnsi="Times New Roman"/>
                <w:sz w:val="26"/>
                <w:szCs w:val="26"/>
                <w:lang w:eastAsia="vi-VN"/>
              </w:rPr>
            </w:pPr>
            <w:r w:rsidRPr="00AE4E21">
              <w:rPr>
                <w:rFonts w:ascii="Times New Roman" w:hAnsi="Times New Roman"/>
                <w:sz w:val="26"/>
                <w:szCs w:val="26"/>
                <w:lang w:eastAsia="vi-VN"/>
              </w:rPr>
              <w:t>Xã Ia Hrú</w:t>
            </w:r>
          </w:p>
        </w:tc>
        <w:tc>
          <w:tcPr>
            <w:tcW w:w="741" w:type="pct"/>
            <w:tcBorders>
              <w:top w:val="nil"/>
              <w:left w:val="single" w:sz="4" w:space="0" w:color="auto"/>
              <w:bottom w:val="single" w:sz="4" w:space="0" w:color="auto"/>
              <w:right w:val="single" w:sz="4" w:space="0" w:color="auto"/>
            </w:tcBorders>
            <w:shd w:val="clear" w:color="auto" w:fill="auto"/>
            <w:vAlign w:val="center"/>
          </w:tcPr>
          <w:p w:rsidR="003939F0" w:rsidRPr="00AE4E21" w:rsidRDefault="003939F0">
            <w:pPr>
              <w:jc w:val="center"/>
              <w:rPr>
                <w:rFonts w:ascii="Times New Roman" w:hAnsi="Times New Roman"/>
                <w:sz w:val="26"/>
                <w:szCs w:val="26"/>
                <w:lang w:val="vi-VN" w:eastAsia="vi-VN"/>
              </w:rPr>
            </w:pPr>
            <w:r w:rsidRPr="00AE4E21">
              <w:rPr>
                <w:rFonts w:ascii="Times New Roman" w:hAnsi="Times New Roman"/>
                <w:sz w:val="26"/>
                <w:szCs w:val="26"/>
                <w:lang w:val="vi-VN" w:eastAsia="vi-VN"/>
              </w:rPr>
              <w:t>1,008</w:t>
            </w:r>
          </w:p>
        </w:tc>
      </w:tr>
      <w:tr w:rsidR="00AE4E21" w:rsidRPr="00AE4E21" w:rsidTr="00B310F8">
        <w:trPr>
          <w:trHeight w:val="375"/>
          <w:jc w:val="center"/>
        </w:trPr>
        <w:tc>
          <w:tcPr>
            <w:tcW w:w="634" w:type="pct"/>
            <w:tcBorders>
              <w:top w:val="nil"/>
              <w:left w:val="single" w:sz="4" w:space="0" w:color="auto"/>
              <w:bottom w:val="single" w:sz="4" w:space="0" w:color="auto"/>
              <w:right w:val="single" w:sz="4" w:space="0" w:color="auto"/>
            </w:tcBorders>
            <w:shd w:val="clear" w:color="auto" w:fill="auto"/>
            <w:vAlign w:val="center"/>
          </w:tcPr>
          <w:p w:rsidR="003939F0" w:rsidRPr="00AE4E21" w:rsidRDefault="003939F0" w:rsidP="00E179F5">
            <w:pPr>
              <w:pStyle w:val="ListParagraph"/>
              <w:numPr>
                <w:ilvl w:val="0"/>
                <w:numId w:val="6"/>
              </w:numPr>
              <w:jc w:val="center"/>
              <w:rPr>
                <w:rFonts w:ascii="Times New Roman" w:hAnsi="Times New Roman"/>
                <w:b/>
                <w:bCs/>
                <w:sz w:val="26"/>
                <w:szCs w:val="26"/>
                <w:lang w:val="vi-VN" w:eastAsia="vi-VN"/>
              </w:rPr>
            </w:pPr>
          </w:p>
        </w:tc>
        <w:tc>
          <w:tcPr>
            <w:tcW w:w="3625" w:type="pct"/>
            <w:tcBorders>
              <w:top w:val="single" w:sz="4" w:space="0" w:color="auto"/>
              <w:left w:val="nil"/>
              <w:bottom w:val="single" w:sz="4" w:space="0" w:color="auto"/>
              <w:right w:val="single" w:sz="4" w:space="0" w:color="auto"/>
            </w:tcBorders>
            <w:vAlign w:val="center"/>
          </w:tcPr>
          <w:p w:rsidR="003939F0" w:rsidRPr="00AE4E21" w:rsidRDefault="003939F0" w:rsidP="00565377">
            <w:pPr>
              <w:jc w:val="both"/>
              <w:rPr>
                <w:rFonts w:ascii="Times New Roman" w:hAnsi="Times New Roman"/>
                <w:sz w:val="26"/>
                <w:szCs w:val="26"/>
                <w:lang w:eastAsia="vi-VN"/>
              </w:rPr>
            </w:pPr>
            <w:r w:rsidRPr="00AE4E21">
              <w:rPr>
                <w:rFonts w:ascii="Times New Roman" w:hAnsi="Times New Roman"/>
                <w:sz w:val="26"/>
                <w:szCs w:val="26"/>
                <w:lang w:eastAsia="vi-VN"/>
              </w:rPr>
              <w:t>Ph</w:t>
            </w:r>
            <w:r w:rsidRPr="00AE4E21">
              <w:rPr>
                <w:rFonts w:ascii="Times New Roman" w:hAnsi="Times New Roman" w:hint="eastAsia"/>
                <w:sz w:val="26"/>
                <w:szCs w:val="26"/>
                <w:lang w:eastAsia="vi-VN"/>
              </w:rPr>
              <w:t>ư</w:t>
            </w:r>
            <w:r w:rsidRPr="00AE4E21">
              <w:rPr>
                <w:rFonts w:ascii="Times New Roman" w:hAnsi="Times New Roman"/>
                <w:sz w:val="26"/>
                <w:szCs w:val="26"/>
                <w:lang w:eastAsia="vi-VN"/>
              </w:rPr>
              <w:t>ờng An Bình</w:t>
            </w:r>
          </w:p>
        </w:tc>
        <w:tc>
          <w:tcPr>
            <w:tcW w:w="741" w:type="pct"/>
            <w:tcBorders>
              <w:top w:val="nil"/>
              <w:left w:val="single" w:sz="4" w:space="0" w:color="auto"/>
              <w:bottom w:val="single" w:sz="4" w:space="0" w:color="auto"/>
              <w:right w:val="single" w:sz="4" w:space="0" w:color="auto"/>
            </w:tcBorders>
            <w:shd w:val="clear" w:color="auto" w:fill="auto"/>
            <w:vAlign w:val="center"/>
          </w:tcPr>
          <w:p w:rsidR="003939F0" w:rsidRPr="00AE4E21" w:rsidRDefault="003939F0">
            <w:pPr>
              <w:jc w:val="center"/>
              <w:rPr>
                <w:rFonts w:ascii="Times New Roman" w:hAnsi="Times New Roman"/>
                <w:sz w:val="26"/>
                <w:szCs w:val="26"/>
                <w:lang w:val="vi-VN" w:eastAsia="vi-VN"/>
              </w:rPr>
            </w:pPr>
            <w:r w:rsidRPr="00AE4E21">
              <w:rPr>
                <w:rFonts w:ascii="Times New Roman" w:hAnsi="Times New Roman"/>
                <w:sz w:val="26"/>
                <w:szCs w:val="26"/>
                <w:lang w:val="vi-VN" w:eastAsia="vi-VN"/>
              </w:rPr>
              <w:t>1,017</w:t>
            </w:r>
          </w:p>
        </w:tc>
      </w:tr>
      <w:tr w:rsidR="00AE4E21" w:rsidRPr="00AE4E21" w:rsidTr="00B310F8">
        <w:trPr>
          <w:trHeight w:val="375"/>
          <w:jc w:val="center"/>
        </w:trPr>
        <w:tc>
          <w:tcPr>
            <w:tcW w:w="634" w:type="pct"/>
            <w:tcBorders>
              <w:top w:val="nil"/>
              <w:left w:val="single" w:sz="4" w:space="0" w:color="auto"/>
              <w:bottom w:val="single" w:sz="4" w:space="0" w:color="auto"/>
              <w:right w:val="single" w:sz="4" w:space="0" w:color="auto"/>
            </w:tcBorders>
            <w:shd w:val="clear" w:color="auto" w:fill="auto"/>
            <w:vAlign w:val="center"/>
          </w:tcPr>
          <w:p w:rsidR="003939F0" w:rsidRPr="00AE4E21" w:rsidRDefault="003939F0" w:rsidP="00E179F5">
            <w:pPr>
              <w:pStyle w:val="ListParagraph"/>
              <w:numPr>
                <w:ilvl w:val="0"/>
                <w:numId w:val="6"/>
              </w:numPr>
              <w:jc w:val="center"/>
              <w:rPr>
                <w:rFonts w:ascii="Times New Roman" w:hAnsi="Times New Roman"/>
                <w:b/>
                <w:bCs/>
                <w:sz w:val="26"/>
                <w:szCs w:val="26"/>
                <w:lang w:val="vi-VN" w:eastAsia="vi-VN"/>
              </w:rPr>
            </w:pPr>
          </w:p>
        </w:tc>
        <w:tc>
          <w:tcPr>
            <w:tcW w:w="3625" w:type="pct"/>
            <w:tcBorders>
              <w:top w:val="single" w:sz="4" w:space="0" w:color="auto"/>
              <w:left w:val="nil"/>
              <w:bottom w:val="single" w:sz="4" w:space="0" w:color="auto"/>
              <w:right w:val="single" w:sz="4" w:space="0" w:color="auto"/>
            </w:tcBorders>
            <w:vAlign w:val="center"/>
          </w:tcPr>
          <w:p w:rsidR="003939F0" w:rsidRPr="00AE4E21" w:rsidRDefault="003939F0" w:rsidP="00565377">
            <w:pPr>
              <w:jc w:val="both"/>
              <w:rPr>
                <w:rFonts w:ascii="Times New Roman" w:hAnsi="Times New Roman"/>
                <w:sz w:val="26"/>
                <w:szCs w:val="26"/>
                <w:lang w:eastAsia="vi-VN"/>
              </w:rPr>
            </w:pPr>
            <w:r w:rsidRPr="00AE4E21">
              <w:rPr>
                <w:rFonts w:ascii="Times New Roman" w:hAnsi="Times New Roman"/>
                <w:sz w:val="26"/>
                <w:szCs w:val="26"/>
                <w:lang w:eastAsia="vi-VN"/>
              </w:rPr>
              <w:t>Xã Mang Yang</w:t>
            </w:r>
          </w:p>
        </w:tc>
        <w:tc>
          <w:tcPr>
            <w:tcW w:w="741" w:type="pct"/>
            <w:tcBorders>
              <w:top w:val="nil"/>
              <w:left w:val="single" w:sz="4" w:space="0" w:color="auto"/>
              <w:bottom w:val="single" w:sz="4" w:space="0" w:color="auto"/>
              <w:right w:val="single" w:sz="4" w:space="0" w:color="auto"/>
            </w:tcBorders>
            <w:shd w:val="clear" w:color="auto" w:fill="auto"/>
            <w:vAlign w:val="center"/>
          </w:tcPr>
          <w:p w:rsidR="003939F0" w:rsidRPr="00AE4E21" w:rsidRDefault="003939F0">
            <w:pPr>
              <w:jc w:val="center"/>
              <w:rPr>
                <w:rFonts w:ascii="Times New Roman" w:hAnsi="Times New Roman"/>
                <w:sz w:val="26"/>
                <w:szCs w:val="26"/>
                <w:lang w:val="vi-VN" w:eastAsia="vi-VN"/>
              </w:rPr>
            </w:pPr>
            <w:r w:rsidRPr="00AE4E21">
              <w:rPr>
                <w:rFonts w:ascii="Times New Roman" w:hAnsi="Times New Roman"/>
                <w:sz w:val="26"/>
                <w:szCs w:val="26"/>
                <w:lang w:val="vi-VN" w:eastAsia="vi-VN"/>
              </w:rPr>
              <w:t>1,021</w:t>
            </w:r>
          </w:p>
        </w:tc>
      </w:tr>
      <w:tr w:rsidR="00AE4E21" w:rsidRPr="00AE4E21" w:rsidTr="00B310F8">
        <w:trPr>
          <w:trHeight w:val="375"/>
          <w:jc w:val="center"/>
        </w:trPr>
        <w:tc>
          <w:tcPr>
            <w:tcW w:w="634" w:type="pct"/>
            <w:tcBorders>
              <w:top w:val="nil"/>
              <w:left w:val="single" w:sz="4" w:space="0" w:color="auto"/>
              <w:bottom w:val="single" w:sz="4" w:space="0" w:color="auto"/>
              <w:right w:val="single" w:sz="4" w:space="0" w:color="auto"/>
            </w:tcBorders>
            <w:shd w:val="clear" w:color="auto" w:fill="auto"/>
            <w:vAlign w:val="center"/>
          </w:tcPr>
          <w:p w:rsidR="00EB19DA" w:rsidRPr="00AE4E21" w:rsidRDefault="00EB19DA" w:rsidP="00E179F5">
            <w:pPr>
              <w:pStyle w:val="ListParagraph"/>
              <w:numPr>
                <w:ilvl w:val="0"/>
                <w:numId w:val="6"/>
              </w:numPr>
              <w:jc w:val="center"/>
              <w:rPr>
                <w:rFonts w:ascii="Times New Roman" w:hAnsi="Times New Roman"/>
                <w:b/>
                <w:bCs/>
                <w:sz w:val="26"/>
                <w:szCs w:val="26"/>
                <w:lang w:val="vi-VN" w:eastAsia="vi-VN"/>
              </w:rPr>
            </w:pPr>
          </w:p>
        </w:tc>
        <w:tc>
          <w:tcPr>
            <w:tcW w:w="3625" w:type="pct"/>
            <w:tcBorders>
              <w:top w:val="single" w:sz="4" w:space="0" w:color="auto"/>
              <w:left w:val="nil"/>
              <w:bottom w:val="single" w:sz="4" w:space="0" w:color="auto"/>
              <w:right w:val="single" w:sz="4" w:space="0" w:color="auto"/>
            </w:tcBorders>
            <w:vAlign w:val="center"/>
          </w:tcPr>
          <w:p w:rsidR="00EB19DA" w:rsidRPr="00AE4E21" w:rsidRDefault="00EB19DA" w:rsidP="000A24FA">
            <w:pPr>
              <w:jc w:val="both"/>
              <w:rPr>
                <w:rFonts w:ascii="Times New Roman" w:hAnsi="Times New Roman"/>
                <w:sz w:val="26"/>
                <w:szCs w:val="26"/>
                <w:lang w:eastAsia="vi-VN"/>
              </w:rPr>
            </w:pPr>
            <w:r w:rsidRPr="00AE4E21">
              <w:rPr>
                <w:rFonts w:ascii="Times New Roman" w:hAnsi="Times New Roman"/>
                <w:sz w:val="26"/>
                <w:szCs w:val="26"/>
                <w:lang w:val="vi-VN" w:eastAsia="vi-VN"/>
              </w:rPr>
              <w:t>Ph</w:t>
            </w:r>
            <w:r w:rsidRPr="00AE4E21">
              <w:rPr>
                <w:rFonts w:ascii="Times New Roman" w:hAnsi="Times New Roman" w:hint="eastAsia"/>
                <w:sz w:val="26"/>
                <w:szCs w:val="26"/>
                <w:lang w:val="vi-VN" w:eastAsia="vi-VN"/>
              </w:rPr>
              <w:t>ư</w:t>
            </w:r>
            <w:r w:rsidRPr="00AE4E21">
              <w:rPr>
                <w:rFonts w:ascii="Times New Roman" w:hAnsi="Times New Roman"/>
                <w:sz w:val="26"/>
                <w:szCs w:val="26"/>
                <w:lang w:val="vi-VN" w:eastAsia="vi-VN"/>
              </w:rPr>
              <w:t>ờng An Khê</w:t>
            </w:r>
            <w:r w:rsidRPr="00AE4E21">
              <w:rPr>
                <w:rFonts w:ascii="Times New Roman" w:hAnsi="Times New Roman"/>
                <w:sz w:val="26"/>
                <w:szCs w:val="26"/>
                <w:lang w:eastAsia="vi-VN"/>
              </w:rPr>
              <w:t>, xã Cửu An</w:t>
            </w:r>
          </w:p>
        </w:tc>
        <w:tc>
          <w:tcPr>
            <w:tcW w:w="741" w:type="pct"/>
            <w:tcBorders>
              <w:top w:val="nil"/>
              <w:left w:val="single" w:sz="4" w:space="0" w:color="auto"/>
              <w:bottom w:val="single" w:sz="4" w:space="0" w:color="auto"/>
              <w:right w:val="single" w:sz="4" w:space="0" w:color="auto"/>
            </w:tcBorders>
            <w:shd w:val="clear" w:color="auto" w:fill="auto"/>
            <w:vAlign w:val="center"/>
            <w:hideMark/>
          </w:tcPr>
          <w:p w:rsidR="00EB19DA" w:rsidRPr="00AE4E21" w:rsidRDefault="00EB19DA" w:rsidP="004C3AF1">
            <w:pPr>
              <w:jc w:val="center"/>
              <w:rPr>
                <w:rFonts w:ascii="Times New Roman" w:hAnsi="Times New Roman"/>
                <w:sz w:val="26"/>
                <w:szCs w:val="26"/>
                <w:lang w:val="vi-VN" w:eastAsia="vi-VN"/>
              </w:rPr>
            </w:pPr>
            <w:r w:rsidRPr="00AE4E21">
              <w:rPr>
                <w:rFonts w:ascii="Times New Roman" w:hAnsi="Times New Roman"/>
                <w:sz w:val="26"/>
                <w:szCs w:val="26"/>
                <w:lang w:val="vi-VN" w:eastAsia="vi-VN"/>
              </w:rPr>
              <w:t>1,012</w:t>
            </w:r>
          </w:p>
        </w:tc>
      </w:tr>
      <w:tr w:rsidR="00AE4E21" w:rsidRPr="00AE4E21" w:rsidTr="00B310F8">
        <w:trPr>
          <w:trHeight w:val="375"/>
          <w:jc w:val="center"/>
        </w:trPr>
        <w:tc>
          <w:tcPr>
            <w:tcW w:w="634" w:type="pct"/>
            <w:tcBorders>
              <w:top w:val="nil"/>
              <w:left w:val="single" w:sz="4" w:space="0" w:color="auto"/>
              <w:bottom w:val="single" w:sz="4" w:space="0" w:color="auto"/>
              <w:right w:val="single" w:sz="4" w:space="0" w:color="auto"/>
            </w:tcBorders>
            <w:shd w:val="clear" w:color="auto" w:fill="auto"/>
            <w:vAlign w:val="center"/>
          </w:tcPr>
          <w:p w:rsidR="00EB19DA" w:rsidRPr="00AE4E21" w:rsidRDefault="00EB19DA" w:rsidP="00E179F5">
            <w:pPr>
              <w:pStyle w:val="ListParagraph"/>
              <w:numPr>
                <w:ilvl w:val="0"/>
                <w:numId w:val="6"/>
              </w:numPr>
              <w:jc w:val="center"/>
              <w:rPr>
                <w:rFonts w:ascii="Times New Roman" w:hAnsi="Times New Roman"/>
                <w:b/>
                <w:bCs/>
                <w:sz w:val="26"/>
                <w:szCs w:val="26"/>
                <w:lang w:val="vi-VN" w:eastAsia="vi-VN"/>
              </w:rPr>
            </w:pPr>
          </w:p>
        </w:tc>
        <w:tc>
          <w:tcPr>
            <w:tcW w:w="3625" w:type="pct"/>
            <w:tcBorders>
              <w:top w:val="single" w:sz="4" w:space="0" w:color="auto"/>
              <w:left w:val="nil"/>
              <w:bottom w:val="single" w:sz="4" w:space="0" w:color="auto"/>
              <w:right w:val="single" w:sz="4" w:space="0" w:color="auto"/>
            </w:tcBorders>
            <w:vAlign w:val="center"/>
          </w:tcPr>
          <w:p w:rsidR="00EB19DA" w:rsidRPr="006A66AC" w:rsidRDefault="00EB19DA" w:rsidP="00565377">
            <w:pPr>
              <w:jc w:val="both"/>
              <w:rPr>
                <w:rFonts w:ascii="Times New Roman" w:hAnsi="Times New Roman"/>
                <w:sz w:val="26"/>
                <w:szCs w:val="26"/>
                <w:lang w:val="vi-VN" w:eastAsia="vi-VN"/>
              </w:rPr>
            </w:pPr>
            <w:r w:rsidRPr="00AE4E21">
              <w:rPr>
                <w:rFonts w:ascii="Times New Roman" w:hAnsi="Times New Roman"/>
                <w:sz w:val="26"/>
                <w:szCs w:val="26"/>
                <w:lang w:val="vi-VN" w:eastAsia="vi-VN"/>
              </w:rPr>
              <w:t>Ph</w:t>
            </w:r>
            <w:r w:rsidRPr="00AE4E21">
              <w:rPr>
                <w:rFonts w:ascii="Times New Roman" w:hAnsi="Times New Roman" w:hint="eastAsia"/>
                <w:sz w:val="26"/>
                <w:szCs w:val="26"/>
                <w:lang w:val="vi-VN" w:eastAsia="vi-VN"/>
              </w:rPr>
              <w:t>ư</w:t>
            </w:r>
            <w:r w:rsidRPr="00AE4E21">
              <w:rPr>
                <w:rFonts w:ascii="Times New Roman" w:hAnsi="Times New Roman"/>
                <w:sz w:val="26"/>
                <w:szCs w:val="26"/>
                <w:lang w:val="vi-VN" w:eastAsia="vi-VN"/>
              </w:rPr>
              <w:t>ờng Ayun Pa</w:t>
            </w:r>
            <w:r w:rsidRPr="006A66AC">
              <w:rPr>
                <w:rFonts w:ascii="Times New Roman" w:hAnsi="Times New Roman"/>
                <w:sz w:val="26"/>
                <w:szCs w:val="26"/>
                <w:lang w:val="vi-VN" w:eastAsia="vi-VN"/>
              </w:rPr>
              <w:t>, xã Ia Rbol, Ia Sao</w:t>
            </w:r>
          </w:p>
        </w:tc>
        <w:tc>
          <w:tcPr>
            <w:tcW w:w="741" w:type="pct"/>
            <w:tcBorders>
              <w:top w:val="nil"/>
              <w:left w:val="single" w:sz="4" w:space="0" w:color="auto"/>
              <w:bottom w:val="single" w:sz="4" w:space="0" w:color="auto"/>
              <w:right w:val="single" w:sz="4" w:space="0" w:color="auto"/>
            </w:tcBorders>
            <w:shd w:val="clear" w:color="auto" w:fill="auto"/>
            <w:vAlign w:val="center"/>
            <w:hideMark/>
          </w:tcPr>
          <w:p w:rsidR="00EB19DA" w:rsidRPr="00AE4E21" w:rsidRDefault="00EB19DA" w:rsidP="004C3AF1">
            <w:pPr>
              <w:jc w:val="center"/>
              <w:rPr>
                <w:rFonts w:ascii="Times New Roman" w:hAnsi="Times New Roman"/>
                <w:sz w:val="26"/>
                <w:szCs w:val="26"/>
                <w:lang w:val="vi-VN" w:eastAsia="vi-VN"/>
              </w:rPr>
            </w:pPr>
            <w:r w:rsidRPr="00AE4E21">
              <w:rPr>
                <w:rFonts w:ascii="Times New Roman" w:hAnsi="Times New Roman"/>
                <w:sz w:val="26"/>
                <w:szCs w:val="26"/>
                <w:lang w:val="vi-VN" w:eastAsia="vi-VN"/>
              </w:rPr>
              <w:t>1,004</w:t>
            </w:r>
          </w:p>
        </w:tc>
      </w:tr>
      <w:tr w:rsidR="00AE4E21" w:rsidRPr="00AE4E21" w:rsidTr="00B310F8">
        <w:trPr>
          <w:trHeight w:val="375"/>
          <w:jc w:val="center"/>
        </w:trPr>
        <w:tc>
          <w:tcPr>
            <w:tcW w:w="634" w:type="pct"/>
            <w:tcBorders>
              <w:top w:val="nil"/>
              <w:left w:val="single" w:sz="4" w:space="0" w:color="auto"/>
              <w:bottom w:val="single" w:sz="4" w:space="0" w:color="auto"/>
              <w:right w:val="single" w:sz="4" w:space="0" w:color="auto"/>
            </w:tcBorders>
            <w:shd w:val="clear" w:color="auto" w:fill="auto"/>
            <w:vAlign w:val="center"/>
          </w:tcPr>
          <w:p w:rsidR="00EB19DA" w:rsidRPr="00AE4E21" w:rsidRDefault="00EB19DA" w:rsidP="00E179F5">
            <w:pPr>
              <w:pStyle w:val="ListParagraph"/>
              <w:numPr>
                <w:ilvl w:val="0"/>
                <w:numId w:val="6"/>
              </w:numPr>
              <w:jc w:val="center"/>
              <w:rPr>
                <w:rFonts w:ascii="Times New Roman" w:hAnsi="Times New Roman"/>
                <w:b/>
                <w:bCs/>
                <w:sz w:val="26"/>
                <w:szCs w:val="26"/>
                <w:lang w:val="vi-VN" w:eastAsia="vi-VN"/>
              </w:rPr>
            </w:pPr>
          </w:p>
        </w:tc>
        <w:tc>
          <w:tcPr>
            <w:tcW w:w="3625" w:type="pct"/>
            <w:tcBorders>
              <w:top w:val="single" w:sz="4" w:space="0" w:color="auto"/>
              <w:left w:val="nil"/>
              <w:bottom w:val="single" w:sz="4" w:space="0" w:color="auto"/>
              <w:right w:val="single" w:sz="4" w:space="0" w:color="auto"/>
            </w:tcBorders>
            <w:vAlign w:val="center"/>
          </w:tcPr>
          <w:p w:rsidR="00EB19DA" w:rsidRPr="00AE4E21" w:rsidRDefault="00EB19DA" w:rsidP="000A24FA">
            <w:pPr>
              <w:jc w:val="both"/>
              <w:rPr>
                <w:rFonts w:ascii="Times New Roman" w:hAnsi="Times New Roman"/>
                <w:sz w:val="26"/>
                <w:szCs w:val="26"/>
                <w:lang w:eastAsia="vi-VN"/>
              </w:rPr>
            </w:pPr>
            <w:r w:rsidRPr="00AE4E21">
              <w:rPr>
                <w:rFonts w:ascii="Times New Roman" w:hAnsi="Times New Roman"/>
                <w:sz w:val="26"/>
                <w:szCs w:val="26"/>
                <w:lang w:eastAsia="vi-VN"/>
              </w:rPr>
              <w:t xml:space="preserve">Xã </w:t>
            </w:r>
            <w:r w:rsidRPr="00AE4E21">
              <w:rPr>
                <w:rFonts w:ascii="Times New Roman" w:hAnsi="Times New Roman"/>
                <w:sz w:val="26"/>
                <w:szCs w:val="26"/>
                <w:lang w:val="vi-VN" w:eastAsia="vi-VN"/>
              </w:rPr>
              <w:t>Ch</w:t>
            </w:r>
            <w:r w:rsidRPr="00AE4E21">
              <w:rPr>
                <w:rFonts w:ascii="Times New Roman" w:hAnsi="Times New Roman" w:hint="eastAsia"/>
                <w:sz w:val="26"/>
                <w:szCs w:val="26"/>
                <w:lang w:val="vi-VN" w:eastAsia="vi-VN"/>
              </w:rPr>
              <w:t>ư</w:t>
            </w:r>
            <w:r w:rsidRPr="00AE4E21">
              <w:rPr>
                <w:rFonts w:ascii="Times New Roman" w:hAnsi="Times New Roman"/>
                <w:sz w:val="26"/>
                <w:szCs w:val="26"/>
                <w:lang w:val="vi-VN" w:eastAsia="vi-VN"/>
              </w:rPr>
              <w:t xml:space="preserve"> Sê</w:t>
            </w:r>
            <w:r w:rsidRPr="00AE4E21">
              <w:rPr>
                <w:rFonts w:ascii="Times New Roman" w:hAnsi="Times New Roman"/>
                <w:sz w:val="26"/>
                <w:szCs w:val="26"/>
                <w:lang w:eastAsia="vi-VN"/>
              </w:rPr>
              <w:t>, Bờ Ngoong, Al Bá</w:t>
            </w:r>
          </w:p>
        </w:tc>
        <w:tc>
          <w:tcPr>
            <w:tcW w:w="741" w:type="pct"/>
            <w:tcBorders>
              <w:top w:val="nil"/>
              <w:left w:val="single" w:sz="4" w:space="0" w:color="auto"/>
              <w:bottom w:val="single" w:sz="4" w:space="0" w:color="auto"/>
              <w:right w:val="single" w:sz="4" w:space="0" w:color="auto"/>
            </w:tcBorders>
            <w:shd w:val="clear" w:color="auto" w:fill="auto"/>
            <w:vAlign w:val="center"/>
            <w:hideMark/>
          </w:tcPr>
          <w:p w:rsidR="00EB19DA" w:rsidRPr="00AE4E21" w:rsidRDefault="00EB19DA" w:rsidP="004C3AF1">
            <w:pPr>
              <w:jc w:val="center"/>
              <w:rPr>
                <w:rFonts w:ascii="Times New Roman" w:hAnsi="Times New Roman"/>
                <w:sz w:val="26"/>
                <w:szCs w:val="26"/>
                <w:lang w:val="vi-VN" w:eastAsia="vi-VN"/>
              </w:rPr>
            </w:pPr>
            <w:r w:rsidRPr="00AE4E21">
              <w:rPr>
                <w:rFonts w:ascii="Times New Roman" w:hAnsi="Times New Roman"/>
                <w:sz w:val="26"/>
                <w:szCs w:val="26"/>
                <w:lang w:val="vi-VN" w:eastAsia="vi-VN"/>
              </w:rPr>
              <w:t>1,006</w:t>
            </w:r>
          </w:p>
        </w:tc>
      </w:tr>
      <w:tr w:rsidR="00AE4E21" w:rsidRPr="00AE4E21" w:rsidTr="00B310F8">
        <w:trPr>
          <w:trHeight w:val="375"/>
          <w:jc w:val="center"/>
        </w:trPr>
        <w:tc>
          <w:tcPr>
            <w:tcW w:w="634" w:type="pct"/>
            <w:tcBorders>
              <w:top w:val="nil"/>
              <w:left w:val="single" w:sz="4" w:space="0" w:color="auto"/>
              <w:bottom w:val="single" w:sz="4" w:space="0" w:color="auto"/>
              <w:right w:val="single" w:sz="4" w:space="0" w:color="auto"/>
            </w:tcBorders>
            <w:shd w:val="clear" w:color="auto" w:fill="auto"/>
            <w:vAlign w:val="center"/>
          </w:tcPr>
          <w:p w:rsidR="00EB19DA" w:rsidRPr="00AE4E21" w:rsidRDefault="00EB19DA" w:rsidP="00E179F5">
            <w:pPr>
              <w:pStyle w:val="ListParagraph"/>
              <w:numPr>
                <w:ilvl w:val="0"/>
                <w:numId w:val="6"/>
              </w:numPr>
              <w:jc w:val="center"/>
              <w:rPr>
                <w:rFonts w:ascii="Times New Roman" w:hAnsi="Times New Roman"/>
                <w:b/>
                <w:bCs/>
                <w:sz w:val="26"/>
                <w:szCs w:val="26"/>
                <w:lang w:val="vi-VN" w:eastAsia="vi-VN"/>
              </w:rPr>
            </w:pPr>
          </w:p>
        </w:tc>
        <w:tc>
          <w:tcPr>
            <w:tcW w:w="3625" w:type="pct"/>
            <w:tcBorders>
              <w:top w:val="single" w:sz="4" w:space="0" w:color="auto"/>
              <w:left w:val="nil"/>
              <w:bottom w:val="single" w:sz="4" w:space="0" w:color="auto"/>
              <w:right w:val="single" w:sz="4" w:space="0" w:color="auto"/>
            </w:tcBorders>
            <w:vAlign w:val="center"/>
          </w:tcPr>
          <w:p w:rsidR="00EB19DA" w:rsidRPr="006A66AC" w:rsidRDefault="00EB19DA" w:rsidP="004C3AF1">
            <w:pPr>
              <w:jc w:val="both"/>
              <w:rPr>
                <w:rFonts w:ascii="Times New Roman" w:hAnsi="Times New Roman"/>
                <w:sz w:val="26"/>
                <w:szCs w:val="26"/>
                <w:lang w:val="vi-VN" w:eastAsia="vi-VN"/>
              </w:rPr>
            </w:pPr>
            <w:r w:rsidRPr="00AE4E21">
              <w:rPr>
                <w:rFonts w:ascii="Times New Roman" w:hAnsi="Times New Roman"/>
                <w:sz w:val="26"/>
                <w:szCs w:val="26"/>
                <w:lang w:val="vi-VN" w:eastAsia="vi-VN"/>
              </w:rPr>
              <w:t>Xã Phú Túc</w:t>
            </w:r>
            <w:r w:rsidRPr="006A66AC">
              <w:rPr>
                <w:rFonts w:ascii="Times New Roman" w:hAnsi="Times New Roman"/>
                <w:sz w:val="26"/>
                <w:szCs w:val="26"/>
                <w:lang w:val="vi-VN" w:eastAsia="vi-VN"/>
              </w:rPr>
              <w:t>, Ia Dreh, Ia Rsai, Uar</w:t>
            </w:r>
          </w:p>
        </w:tc>
        <w:tc>
          <w:tcPr>
            <w:tcW w:w="741" w:type="pct"/>
            <w:tcBorders>
              <w:top w:val="nil"/>
              <w:left w:val="single" w:sz="4" w:space="0" w:color="auto"/>
              <w:bottom w:val="single" w:sz="4" w:space="0" w:color="auto"/>
              <w:right w:val="single" w:sz="4" w:space="0" w:color="auto"/>
            </w:tcBorders>
            <w:shd w:val="clear" w:color="auto" w:fill="auto"/>
            <w:vAlign w:val="center"/>
            <w:hideMark/>
          </w:tcPr>
          <w:p w:rsidR="00EB19DA" w:rsidRPr="00AE4E21" w:rsidRDefault="00EB19DA" w:rsidP="004C3AF1">
            <w:pPr>
              <w:jc w:val="center"/>
              <w:rPr>
                <w:rFonts w:ascii="Times New Roman" w:hAnsi="Times New Roman"/>
                <w:sz w:val="26"/>
                <w:szCs w:val="26"/>
                <w:lang w:val="vi-VN" w:eastAsia="vi-VN"/>
              </w:rPr>
            </w:pPr>
            <w:r w:rsidRPr="00AE4E21">
              <w:rPr>
                <w:rFonts w:ascii="Times New Roman" w:hAnsi="Times New Roman"/>
                <w:sz w:val="26"/>
                <w:szCs w:val="26"/>
                <w:lang w:val="vi-VN" w:eastAsia="vi-VN"/>
              </w:rPr>
              <w:t>1,019</w:t>
            </w:r>
          </w:p>
        </w:tc>
      </w:tr>
      <w:tr w:rsidR="00AE4E21" w:rsidRPr="00AE4E21" w:rsidTr="00B310F8">
        <w:trPr>
          <w:trHeight w:val="375"/>
          <w:jc w:val="center"/>
        </w:trPr>
        <w:tc>
          <w:tcPr>
            <w:tcW w:w="634" w:type="pct"/>
            <w:tcBorders>
              <w:top w:val="nil"/>
              <w:left w:val="single" w:sz="4" w:space="0" w:color="auto"/>
              <w:bottom w:val="single" w:sz="4" w:space="0" w:color="auto"/>
              <w:right w:val="single" w:sz="4" w:space="0" w:color="auto"/>
            </w:tcBorders>
            <w:shd w:val="clear" w:color="auto" w:fill="auto"/>
            <w:vAlign w:val="center"/>
          </w:tcPr>
          <w:p w:rsidR="00EB19DA" w:rsidRPr="00AE4E21" w:rsidRDefault="00EB19DA" w:rsidP="00E179F5">
            <w:pPr>
              <w:pStyle w:val="ListParagraph"/>
              <w:numPr>
                <w:ilvl w:val="0"/>
                <w:numId w:val="6"/>
              </w:numPr>
              <w:jc w:val="center"/>
              <w:rPr>
                <w:rFonts w:ascii="Times New Roman" w:hAnsi="Times New Roman"/>
                <w:b/>
                <w:bCs/>
                <w:sz w:val="26"/>
                <w:szCs w:val="26"/>
                <w:lang w:val="vi-VN" w:eastAsia="vi-VN"/>
              </w:rPr>
            </w:pPr>
          </w:p>
        </w:tc>
        <w:tc>
          <w:tcPr>
            <w:tcW w:w="3625" w:type="pct"/>
            <w:tcBorders>
              <w:top w:val="single" w:sz="4" w:space="0" w:color="auto"/>
              <w:left w:val="nil"/>
              <w:bottom w:val="single" w:sz="4" w:space="0" w:color="auto"/>
              <w:right w:val="single" w:sz="4" w:space="0" w:color="auto"/>
            </w:tcBorders>
            <w:vAlign w:val="center"/>
          </w:tcPr>
          <w:p w:rsidR="00EB19DA" w:rsidRPr="00AE4E21" w:rsidRDefault="00EB19DA" w:rsidP="004C3AF1">
            <w:pPr>
              <w:jc w:val="both"/>
              <w:rPr>
                <w:rFonts w:ascii="Times New Roman" w:hAnsi="Times New Roman"/>
                <w:sz w:val="26"/>
                <w:szCs w:val="26"/>
                <w:lang w:eastAsia="vi-VN"/>
              </w:rPr>
            </w:pPr>
            <w:r w:rsidRPr="00AE4E21">
              <w:rPr>
                <w:rFonts w:ascii="Times New Roman" w:hAnsi="Times New Roman"/>
                <w:sz w:val="26"/>
                <w:szCs w:val="26"/>
                <w:lang w:val="vi-VN" w:eastAsia="vi-VN"/>
              </w:rPr>
              <w:t>Xã Phú Thiện</w:t>
            </w:r>
            <w:r w:rsidRPr="00AE4E21">
              <w:rPr>
                <w:rFonts w:ascii="Times New Roman" w:hAnsi="Times New Roman"/>
                <w:sz w:val="26"/>
                <w:szCs w:val="26"/>
                <w:lang w:eastAsia="vi-VN"/>
              </w:rPr>
              <w:t>, Ch</w:t>
            </w:r>
            <w:r w:rsidRPr="00AE4E21">
              <w:rPr>
                <w:rFonts w:ascii="Times New Roman" w:hAnsi="Times New Roman" w:hint="eastAsia"/>
                <w:sz w:val="26"/>
                <w:szCs w:val="26"/>
                <w:lang w:eastAsia="vi-VN"/>
              </w:rPr>
              <w:t>ư</w:t>
            </w:r>
            <w:r w:rsidRPr="00AE4E21">
              <w:rPr>
                <w:rFonts w:ascii="Times New Roman" w:hAnsi="Times New Roman"/>
                <w:sz w:val="26"/>
                <w:szCs w:val="26"/>
                <w:lang w:eastAsia="vi-VN"/>
              </w:rPr>
              <w:t xml:space="preserve"> A Thai, Ia Hiao</w:t>
            </w:r>
          </w:p>
        </w:tc>
        <w:tc>
          <w:tcPr>
            <w:tcW w:w="741" w:type="pct"/>
            <w:tcBorders>
              <w:top w:val="nil"/>
              <w:left w:val="single" w:sz="4" w:space="0" w:color="auto"/>
              <w:bottom w:val="single" w:sz="4" w:space="0" w:color="auto"/>
              <w:right w:val="single" w:sz="4" w:space="0" w:color="auto"/>
            </w:tcBorders>
            <w:shd w:val="clear" w:color="auto" w:fill="auto"/>
            <w:vAlign w:val="center"/>
            <w:hideMark/>
          </w:tcPr>
          <w:p w:rsidR="00EB19DA" w:rsidRPr="00AE4E21" w:rsidRDefault="00EB19DA" w:rsidP="004C3AF1">
            <w:pPr>
              <w:jc w:val="center"/>
              <w:rPr>
                <w:rFonts w:ascii="Times New Roman" w:hAnsi="Times New Roman"/>
                <w:sz w:val="26"/>
                <w:szCs w:val="26"/>
                <w:lang w:val="vi-VN" w:eastAsia="vi-VN"/>
              </w:rPr>
            </w:pPr>
            <w:r w:rsidRPr="00AE4E21">
              <w:rPr>
                <w:rFonts w:ascii="Times New Roman" w:hAnsi="Times New Roman"/>
                <w:sz w:val="26"/>
                <w:szCs w:val="26"/>
                <w:lang w:val="vi-VN" w:eastAsia="vi-VN"/>
              </w:rPr>
              <w:t>1,003</w:t>
            </w:r>
          </w:p>
        </w:tc>
      </w:tr>
      <w:tr w:rsidR="00AE4E21" w:rsidRPr="00AE4E21" w:rsidTr="00B310F8">
        <w:trPr>
          <w:trHeight w:val="375"/>
          <w:jc w:val="center"/>
        </w:trPr>
        <w:tc>
          <w:tcPr>
            <w:tcW w:w="634" w:type="pct"/>
            <w:tcBorders>
              <w:top w:val="nil"/>
              <w:left w:val="single" w:sz="4" w:space="0" w:color="auto"/>
              <w:bottom w:val="single" w:sz="4" w:space="0" w:color="auto"/>
              <w:right w:val="single" w:sz="4" w:space="0" w:color="auto"/>
            </w:tcBorders>
            <w:shd w:val="clear" w:color="auto" w:fill="auto"/>
            <w:vAlign w:val="center"/>
          </w:tcPr>
          <w:p w:rsidR="00EB19DA" w:rsidRPr="00AE4E21" w:rsidRDefault="00EB19DA" w:rsidP="00E179F5">
            <w:pPr>
              <w:pStyle w:val="ListParagraph"/>
              <w:numPr>
                <w:ilvl w:val="0"/>
                <w:numId w:val="6"/>
              </w:numPr>
              <w:jc w:val="center"/>
              <w:rPr>
                <w:rFonts w:ascii="Times New Roman" w:hAnsi="Times New Roman"/>
                <w:b/>
                <w:bCs/>
                <w:sz w:val="26"/>
                <w:szCs w:val="26"/>
                <w:lang w:val="vi-VN" w:eastAsia="vi-VN"/>
              </w:rPr>
            </w:pPr>
          </w:p>
        </w:tc>
        <w:tc>
          <w:tcPr>
            <w:tcW w:w="3625" w:type="pct"/>
            <w:tcBorders>
              <w:top w:val="single" w:sz="4" w:space="0" w:color="auto"/>
              <w:left w:val="nil"/>
              <w:bottom w:val="single" w:sz="4" w:space="0" w:color="auto"/>
              <w:right w:val="single" w:sz="4" w:space="0" w:color="auto"/>
            </w:tcBorders>
            <w:vAlign w:val="center"/>
          </w:tcPr>
          <w:p w:rsidR="00EB19DA" w:rsidRPr="006A66AC" w:rsidRDefault="00EB19DA" w:rsidP="004C3AF1">
            <w:pPr>
              <w:jc w:val="both"/>
              <w:rPr>
                <w:rFonts w:ascii="Times New Roman" w:hAnsi="Times New Roman"/>
                <w:sz w:val="26"/>
                <w:szCs w:val="26"/>
                <w:lang w:val="vi-VN" w:eastAsia="vi-VN"/>
              </w:rPr>
            </w:pPr>
            <w:r w:rsidRPr="00AE4E21">
              <w:rPr>
                <w:rFonts w:ascii="Times New Roman" w:hAnsi="Times New Roman"/>
                <w:sz w:val="26"/>
                <w:szCs w:val="26"/>
                <w:lang w:val="vi-VN" w:eastAsia="vi-VN"/>
              </w:rPr>
              <w:t>Xã Pờ Tó</w:t>
            </w:r>
            <w:r w:rsidRPr="006A66AC">
              <w:rPr>
                <w:rFonts w:ascii="Times New Roman" w:hAnsi="Times New Roman"/>
                <w:sz w:val="26"/>
                <w:szCs w:val="26"/>
                <w:lang w:val="vi-VN" w:eastAsia="vi-VN"/>
              </w:rPr>
              <w:t>, Ia Pa, Ia Tul</w:t>
            </w:r>
          </w:p>
        </w:tc>
        <w:tc>
          <w:tcPr>
            <w:tcW w:w="741" w:type="pct"/>
            <w:tcBorders>
              <w:top w:val="nil"/>
              <w:left w:val="single" w:sz="4" w:space="0" w:color="auto"/>
              <w:bottom w:val="single" w:sz="4" w:space="0" w:color="auto"/>
              <w:right w:val="single" w:sz="4" w:space="0" w:color="auto"/>
            </w:tcBorders>
            <w:shd w:val="clear" w:color="auto" w:fill="auto"/>
            <w:vAlign w:val="center"/>
            <w:hideMark/>
          </w:tcPr>
          <w:p w:rsidR="00EB19DA" w:rsidRPr="00AE4E21" w:rsidRDefault="00EB19DA" w:rsidP="004C3AF1">
            <w:pPr>
              <w:jc w:val="center"/>
              <w:rPr>
                <w:rFonts w:ascii="Times New Roman" w:hAnsi="Times New Roman"/>
                <w:sz w:val="26"/>
                <w:szCs w:val="26"/>
                <w:lang w:val="vi-VN" w:eastAsia="vi-VN"/>
              </w:rPr>
            </w:pPr>
            <w:r w:rsidRPr="00AE4E21">
              <w:rPr>
                <w:rFonts w:ascii="Times New Roman" w:hAnsi="Times New Roman"/>
                <w:sz w:val="26"/>
                <w:szCs w:val="26"/>
                <w:lang w:val="vi-VN" w:eastAsia="vi-VN"/>
              </w:rPr>
              <w:t>1,024</w:t>
            </w:r>
          </w:p>
        </w:tc>
      </w:tr>
      <w:tr w:rsidR="00AE4E21" w:rsidRPr="00AE4E21" w:rsidTr="00B310F8">
        <w:trPr>
          <w:trHeight w:val="375"/>
          <w:jc w:val="center"/>
        </w:trPr>
        <w:tc>
          <w:tcPr>
            <w:tcW w:w="634" w:type="pct"/>
            <w:tcBorders>
              <w:top w:val="nil"/>
              <w:left w:val="single" w:sz="4" w:space="0" w:color="auto"/>
              <w:bottom w:val="single" w:sz="4" w:space="0" w:color="auto"/>
              <w:right w:val="single" w:sz="4" w:space="0" w:color="auto"/>
            </w:tcBorders>
            <w:shd w:val="clear" w:color="auto" w:fill="auto"/>
            <w:vAlign w:val="center"/>
          </w:tcPr>
          <w:p w:rsidR="00EB19DA" w:rsidRPr="00AE4E21" w:rsidRDefault="00EB19DA" w:rsidP="00E179F5">
            <w:pPr>
              <w:pStyle w:val="ListParagraph"/>
              <w:numPr>
                <w:ilvl w:val="0"/>
                <w:numId w:val="6"/>
              </w:numPr>
              <w:jc w:val="center"/>
              <w:rPr>
                <w:rFonts w:ascii="Times New Roman" w:hAnsi="Times New Roman"/>
                <w:b/>
                <w:bCs/>
                <w:sz w:val="26"/>
                <w:szCs w:val="26"/>
                <w:lang w:val="vi-VN" w:eastAsia="vi-VN"/>
              </w:rPr>
            </w:pPr>
          </w:p>
        </w:tc>
        <w:tc>
          <w:tcPr>
            <w:tcW w:w="3625" w:type="pct"/>
            <w:tcBorders>
              <w:top w:val="single" w:sz="4" w:space="0" w:color="auto"/>
              <w:left w:val="nil"/>
              <w:bottom w:val="single" w:sz="4" w:space="0" w:color="auto"/>
              <w:right w:val="single" w:sz="4" w:space="0" w:color="auto"/>
            </w:tcBorders>
            <w:vAlign w:val="center"/>
          </w:tcPr>
          <w:p w:rsidR="00EB19DA" w:rsidRPr="006A66AC" w:rsidRDefault="00EB19DA" w:rsidP="004C3AF1">
            <w:pPr>
              <w:jc w:val="both"/>
              <w:rPr>
                <w:rFonts w:ascii="Times New Roman" w:hAnsi="Times New Roman"/>
                <w:sz w:val="26"/>
                <w:szCs w:val="26"/>
                <w:lang w:val="vi-VN" w:eastAsia="vi-VN"/>
              </w:rPr>
            </w:pPr>
            <w:r w:rsidRPr="006A66AC">
              <w:rPr>
                <w:rFonts w:ascii="Times New Roman" w:hAnsi="Times New Roman"/>
                <w:sz w:val="26"/>
                <w:szCs w:val="26"/>
                <w:lang w:val="vi-VN" w:eastAsia="vi-VN"/>
              </w:rPr>
              <w:t>Xã Kông Chro, Ya Ma, Ch</w:t>
            </w:r>
            <w:r w:rsidRPr="006A66AC">
              <w:rPr>
                <w:rFonts w:ascii="Times New Roman" w:hAnsi="Times New Roman" w:hint="eastAsia"/>
                <w:sz w:val="26"/>
                <w:szCs w:val="26"/>
                <w:lang w:val="vi-VN" w:eastAsia="vi-VN"/>
              </w:rPr>
              <w:t>ư</w:t>
            </w:r>
            <w:r w:rsidRPr="006A66AC">
              <w:rPr>
                <w:rFonts w:ascii="Times New Roman" w:hAnsi="Times New Roman"/>
                <w:sz w:val="26"/>
                <w:szCs w:val="26"/>
                <w:lang w:val="vi-VN" w:eastAsia="vi-VN"/>
              </w:rPr>
              <w:t xml:space="preserve"> Krey, SRó, </w:t>
            </w:r>
            <w:r w:rsidRPr="006A66AC">
              <w:rPr>
                <w:rFonts w:ascii="Times New Roman" w:hAnsi="Times New Roman" w:hint="eastAsia"/>
                <w:sz w:val="26"/>
                <w:szCs w:val="26"/>
                <w:lang w:val="vi-VN" w:eastAsia="vi-VN"/>
              </w:rPr>
              <w:t>Đă</w:t>
            </w:r>
            <w:r w:rsidRPr="006A66AC">
              <w:rPr>
                <w:rFonts w:ascii="Times New Roman" w:hAnsi="Times New Roman"/>
                <w:sz w:val="26"/>
                <w:szCs w:val="26"/>
                <w:lang w:val="vi-VN" w:eastAsia="vi-VN"/>
              </w:rPr>
              <w:t>k Song, Ch</w:t>
            </w:r>
            <w:r w:rsidRPr="006A66AC">
              <w:rPr>
                <w:rFonts w:ascii="Times New Roman" w:hAnsi="Times New Roman" w:hint="eastAsia"/>
                <w:sz w:val="26"/>
                <w:szCs w:val="26"/>
                <w:lang w:val="vi-VN" w:eastAsia="vi-VN"/>
              </w:rPr>
              <w:t>ơ</w:t>
            </w:r>
            <w:r w:rsidRPr="006A66AC">
              <w:rPr>
                <w:rFonts w:ascii="Times New Roman" w:hAnsi="Times New Roman"/>
                <w:sz w:val="26"/>
                <w:szCs w:val="26"/>
                <w:lang w:val="vi-VN" w:eastAsia="vi-VN"/>
              </w:rPr>
              <w:t xml:space="preserve"> Long</w:t>
            </w:r>
          </w:p>
        </w:tc>
        <w:tc>
          <w:tcPr>
            <w:tcW w:w="741" w:type="pct"/>
            <w:tcBorders>
              <w:top w:val="nil"/>
              <w:left w:val="single" w:sz="4" w:space="0" w:color="auto"/>
              <w:bottom w:val="single" w:sz="4" w:space="0" w:color="auto"/>
              <w:right w:val="single" w:sz="4" w:space="0" w:color="auto"/>
            </w:tcBorders>
            <w:shd w:val="clear" w:color="auto" w:fill="auto"/>
            <w:vAlign w:val="center"/>
            <w:hideMark/>
          </w:tcPr>
          <w:p w:rsidR="00EB19DA" w:rsidRPr="00AE4E21" w:rsidRDefault="00EB19DA" w:rsidP="004C3AF1">
            <w:pPr>
              <w:jc w:val="center"/>
              <w:rPr>
                <w:rFonts w:ascii="Times New Roman" w:hAnsi="Times New Roman"/>
                <w:sz w:val="26"/>
                <w:szCs w:val="26"/>
                <w:lang w:val="vi-VN" w:eastAsia="vi-VN"/>
              </w:rPr>
            </w:pPr>
            <w:r w:rsidRPr="00AE4E21">
              <w:rPr>
                <w:rFonts w:ascii="Times New Roman" w:hAnsi="Times New Roman"/>
                <w:sz w:val="26"/>
                <w:szCs w:val="26"/>
                <w:lang w:val="vi-VN" w:eastAsia="vi-VN"/>
              </w:rPr>
              <w:t>1,020</w:t>
            </w:r>
          </w:p>
        </w:tc>
      </w:tr>
      <w:tr w:rsidR="00AE4E21" w:rsidRPr="00AE4E21" w:rsidTr="00B310F8">
        <w:trPr>
          <w:trHeight w:val="375"/>
          <w:jc w:val="center"/>
        </w:trPr>
        <w:tc>
          <w:tcPr>
            <w:tcW w:w="634" w:type="pct"/>
            <w:tcBorders>
              <w:top w:val="nil"/>
              <w:left w:val="single" w:sz="4" w:space="0" w:color="auto"/>
              <w:bottom w:val="single" w:sz="4" w:space="0" w:color="auto"/>
              <w:right w:val="single" w:sz="4" w:space="0" w:color="auto"/>
            </w:tcBorders>
            <w:shd w:val="clear" w:color="auto" w:fill="auto"/>
            <w:vAlign w:val="center"/>
          </w:tcPr>
          <w:p w:rsidR="00EB19DA" w:rsidRPr="00AE4E21" w:rsidRDefault="00EB19DA" w:rsidP="00E179F5">
            <w:pPr>
              <w:pStyle w:val="ListParagraph"/>
              <w:numPr>
                <w:ilvl w:val="0"/>
                <w:numId w:val="6"/>
              </w:numPr>
              <w:jc w:val="center"/>
              <w:rPr>
                <w:rFonts w:ascii="Times New Roman" w:hAnsi="Times New Roman"/>
                <w:b/>
                <w:bCs/>
                <w:sz w:val="26"/>
                <w:szCs w:val="26"/>
                <w:lang w:val="vi-VN" w:eastAsia="vi-VN"/>
              </w:rPr>
            </w:pPr>
          </w:p>
        </w:tc>
        <w:tc>
          <w:tcPr>
            <w:tcW w:w="3625" w:type="pct"/>
            <w:tcBorders>
              <w:top w:val="single" w:sz="4" w:space="0" w:color="auto"/>
              <w:left w:val="nil"/>
              <w:bottom w:val="single" w:sz="4" w:space="0" w:color="auto"/>
              <w:right w:val="single" w:sz="4" w:space="0" w:color="auto"/>
            </w:tcBorders>
            <w:vAlign w:val="center"/>
          </w:tcPr>
          <w:p w:rsidR="00EB19DA" w:rsidRPr="006A66AC" w:rsidRDefault="00EB19DA" w:rsidP="004C3AF1">
            <w:pPr>
              <w:jc w:val="both"/>
              <w:rPr>
                <w:rFonts w:ascii="Times New Roman" w:hAnsi="Times New Roman"/>
                <w:sz w:val="26"/>
                <w:szCs w:val="26"/>
                <w:lang w:val="vi-VN" w:eastAsia="vi-VN"/>
              </w:rPr>
            </w:pPr>
            <w:r w:rsidRPr="00AE4E21">
              <w:rPr>
                <w:rFonts w:ascii="Times New Roman" w:hAnsi="Times New Roman"/>
                <w:sz w:val="26"/>
                <w:szCs w:val="26"/>
                <w:lang w:val="vi-VN" w:eastAsia="vi-VN"/>
              </w:rPr>
              <w:t>Xã Kbang</w:t>
            </w:r>
            <w:r w:rsidRPr="006A66AC">
              <w:rPr>
                <w:rFonts w:ascii="Times New Roman" w:hAnsi="Times New Roman"/>
                <w:sz w:val="26"/>
                <w:szCs w:val="26"/>
                <w:lang w:val="vi-VN" w:eastAsia="vi-VN"/>
              </w:rPr>
              <w:t>, Kông B</w:t>
            </w:r>
            <w:r w:rsidRPr="006A66AC">
              <w:rPr>
                <w:rFonts w:ascii="Times New Roman" w:hAnsi="Times New Roman" w:hint="eastAsia"/>
                <w:sz w:val="26"/>
                <w:szCs w:val="26"/>
                <w:lang w:val="vi-VN" w:eastAsia="vi-VN"/>
              </w:rPr>
              <w:t>ơ</w:t>
            </w:r>
            <w:r w:rsidRPr="006A66AC">
              <w:rPr>
                <w:rFonts w:ascii="Times New Roman" w:hAnsi="Times New Roman"/>
                <w:sz w:val="26"/>
                <w:szCs w:val="26"/>
                <w:lang w:val="vi-VN" w:eastAsia="vi-VN"/>
              </w:rPr>
              <w:t xml:space="preserve"> La, T</w:t>
            </w:r>
            <w:r w:rsidRPr="006A66AC">
              <w:rPr>
                <w:rFonts w:ascii="Times New Roman" w:hAnsi="Times New Roman" w:hint="eastAsia"/>
                <w:sz w:val="26"/>
                <w:szCs w:val="26"/>
                <w:lang w:val="vi-VN" w:eastAsia="vi-VN"/>
              </w:rPr>
              <w:t>ơ</w:t>
            </w:r>
            <w:r w:rsidRPr="006A66AC">
              <w:rPr>
                <w:rFonts w:ascii="Times New Roman" w:hAnsi="Times New Roman"/>
                <w:sz w:val="26"/>
                <w:szCs w:val="26"/>
                <w:lang w:val="vi-VN" w:eastAsia="vi-VN"/>
              </w:rPr>
              <w:t xml:space="preserve"> Tung, S</w:t>
            </w:r>
            <w:r w:rsidRPr="006A66AC">
              <w:rPr>
                <w:rFonts w:ascii="Times New Roman" w:hAnsi="Times New Roman" w:hint="eastAsia"/>
                <w:sz w:val="26"/>
                <w:szCs w:val="26"/>
                <w:lang w:val="vi-VN" w:eastAsia="vi-VN"/>
              </w:rPr>
              <w:t>ơ</w:t>
            </w:r>
            <w:r w:rsidRPr="006A66AC">
              <w:rPr>
                <w:rFonts w:ascii="Times New Roman" w:hAnsi="Times New Roman"/>
                <w:sz w:val="26"/>
                <w:szCs w:val="26"/>
                <w:lang w:val="vi-VN" w:eastAsia="vi-VN"/>
              </w:rPr>
              <w:t xml:space="preserve">n Lang, </w:t>
            </w:r>
            <w:r w:rsidRPr="006A66AC">
              <w:rPr>
                <w:rFonts w:ascii="Times New Roman" w:hAnsi="Times New Roman" w:hint="eastAsia"/>
                <w:sz w:val="26"/>
                <w:szCs w:val="26"/>
                <w:lang w:val="vi-VN" w:eastAsia="vi-VN"/>
              </w:rPr>
              <w:t>Đ</w:t>
            </w:r>
            <w:r w:rsidRPr="006A66AC">
              <w:rPr>
                <w:rFonts w:ascii="Times New Roman" w:hAnsi="Times New Roman"/>
                <w:sz w:val="26"/>
                <w:szCs w:val="26"/>
                <w:lang w:val="vi-VN" w:eastAsia="vi-VN"/>
              </w:rPr>
              <w:t>ak Rong, Krong</w:t>
            </w:r>
          </w:p>
        </w:tc>
        <w:tc>
          <w:tcPr>
            <w:tcW w:w="741" w:type="pct"/>
            <w:tcBorders>
              <w:top w:val="nil"/>
              <w:left w:val="single" w:sz="4" w:space="0" w:color="auto"/>
              <w:bottom w:val="single" w:sz="4" w:space="0" w:color="auto"/>
              <w:right w:val="single" w:sz="4" w:space="0" w:color="auto"/>
            </w:tcBorders>
            <w:shd w:val="clear" w:color="auto" w:fill="auto"/>
            <w:vAlign w:val="center"/>
            <w:hideMark/>
          </w:tcPr>
          <w:p w:rsidR="00EB19DA" w:rsidRPr="00AE4E21" w:rsidRDefault="00EB19DA" w:rsidP="004C3AF1">
            <w:pPr>
              <w:jc w:val="center"/>
              <w:rPr>
                <w:rFonts w:ascii="Times New Roman" w:hAnsi="Times New Roman"/>
                <w:sz w:val="26"/>
                <w:szCs w:val="26"/>
                <w:lang w:val="vi-VN" w:eastAsia="vi-VN"/>
              </w:rPr>
            </w:pPr>
            <w:r w:rsidRPr="00AE4E21">
              <w:rPr>
                <w:rFonts w:ascii="Times New Roman" w:hAnsi="Times New Roman"/>
                <w:sz w:val="26"/>
                <w:szCs w:val="26"/>
                <w:lang w:val="vi-VN" w:eastAsia="vi-VN"/>
              </w:rPr>
              <w:t>1,021</w:t>
            </w:r>
          </w:p>
        </w:tc>
      </w:tr>
      <w:tr w:rsidR="00AE4E21" w:rsidRPr="00AE4E21" w:rsidTr="00B310F8">
        <w:trPr>
          <w:trHeight w:val="375"/>
          <w:jc w:val="center"/>
        </w:trPr>
        <w:tc>
          <w:tcPr>
            <w:tcW w:w="634" w:type="pct"/>
            <w:tcBorders>
              <w:top w:val="nil"/>
              <w:left w:val="single" w:sz="4" w:space="0" w:color="auto"/>
              <w:bottom w:val="single" w:sz="4" w:space="0" w:color="auto"/>
              <w:right w:val="single" w:sz="4" w:space="0" w:color="auto"/>
            </w:tcBorders>
            <w:shd w:val="clear" w:color="auto" w:fill="auto"/>
            <w:vAlign w:val="center"/>
          </w:tcPr>
          <w:p w:rsidR="00EB19DA" w:rsidRPr="00AE4E21" w:rsidRDefault="00EB19DA" w:rsidP="00E179F5">
            <w:pPr>
              <w:pStyle w:val="ListParagraph"/>
              <w:numPr>
                <w:ilvl w:val="0"/>
                <w:numId w:val="6"/>
              </w:numPr>
              <w:jc w:val="center"/>
              <w:rPr>
                <w:rFonts w:ascii="Times New Roman" w:hAnsi="Times New Roman"/>
                <w:b/>
                <w:bCs/>
                <w:sz w:val="26"/>
                <w:szCs w:val="26"/>
                <w:lang w:val="vi-VN" w:eastAsia="vi-VN"/>
              </w:rPr>
            </w:pPr>
          </w:p>
        </w:tc>
        <w:tc>
          <w:tcPr>
            <w:tcW w:w="3625" w:type="pct"/>
            <w:tcBorders>
              <w:top w:val="single" w:sz="4" w:space="0" w:color="auto"/>
              <w:left w:val="nil"/>
              <w:bottom w:val="single" w:sz="4" w:space="0" w:color="auto"/>
              <w:right w:val="single" w:sz="4" w:space="0" w:color="auto"/>
            </w:tcBorders>
            <w:vAlign w:val="center"/>
          </w:tcPr>
          <w:p w:rsidR="00EB19DA" w:rsidRPr="006A66AC" w:rsidRDefault="00EB19DA" w:rsidP="004C3AF1">
            <w:pPr>
              <w:jc w:val="both"/>
              <w:rPr>
                <w:rFonts w:ascii="Times New Roman" w:hAnsi="Times New Roman"/>
                <w:sz w:val="26"/>
                <w:szCs w:val="26"/>
                <w:lang w:val="vi-VN" w:eastAsia="vi-VN"/>
              </w:rPr>
            </w:pPr>
            <w:r w:rsidRPr="00AE4E21">
              <w:rPr>
                <w:rFonts w:ascii="Times New Roman" w:hAnsi="Times New Roman"/>
                <w:sz w:val="26"/>
                <w:szCs w:val="26"/>
                <w:lang w:val="vi-VN" w:eastAsia="vi-VN"/>
              </w:rPr>
              <w:t xml:space="preserve">Xã </w:t>
            </w:r>
            <w:r w:rsidRPr="00AE4E21">
              <w:rPr>
                <w:rFonts w:ascii="Times New Roman" w:hAnsi="Times New Roman" w:hint="eastAsia"/>
                <w:sz w:val="26"/>
                <w:szCs w:val="26"/>
                <w:lang w:val="vi-VN" w:eastAsia="vi-VN"/>
              </w:rPr>
              <w:t>Đ</w:t>
            </w:r>
            <w:r w:rsidRPr="00AE4E21">
              <w:rPr>
                <w:rFonts w:ascii="Times New Roman" w:hAnsi="Times New Roman"/>
                <w:sz w:val="26"/>
                <w:szCs w:val="26"/>
                <w:lang w:val="vi-VN" w:eastAsia="vi-VN"/>
              </w:rPr>
              <w:t>ak P</w:t>
            </w:r>
            <w:r w:rsidRPr="00AE4E21">
              <w:rPr>
                <w:rFonts w:ascii="Times New Roman" w:hAnsi="Times New Roman" w:hint="eastAsia"/>
                <w:sz w:val="26"/>
                <w:szCs w:val="26"/>
                <w:lang w:val="vi-VN" w:eastAsia="vi-VN"/>
              </w:rPr>
              <w:t>ơ</w:t>
            </w:r>
            <w:r w:rsidRPr="006A66AC">
              <w:rPr>
                <w:rFonts w:ascii="Times New Roman" w:hAnsi="Times New Roman"/>
                <w:sz w:val="26"/>
                <w:szCs w:val="26"/>
                <w:lang w:val="vi-VN" w:eastAsia="vi-VN"/>
              </w:rPr>
              <w:t>, Ya Hội</w:t>
            </w:r>
          </w:p>
        </w:tc>
        <w:tc>
          <w:tcPr>
            <w:tcW w:w="741" w:type="pct"/>
            <w:tcBorders>
              <w:top w:val="nil"/>
              <w:left w:val="single" w:sz="4" w:space="0" w:color="auto"/>
              <w:bottom w:val="single" w:sz="4" w:space="0" w:color="auto"/>
              <w:right w:val="single" w:sz="4" w:space="0" w:color="auto"/>
            </w:tcBorders>
            <w:shd w:val="clear" w:color="auto" w:fill="auto"/>
            <w:vAlign w:val="center"/>
            <w:hideMark/>
          </w:tcPr>
          <w:p w:rsidR="00EB19DA" w:rsidRPr="00AE4E21" w:rsidRDefault="00EB19DA" w:rsidP="004C3AF1">
            <w:pPr>
              <w:jc w:val="center"/>
              <w:rPr>
                <w:rFonts w:ascii="Times New Roman" w:hAnsi="Times New Roman"/>
                <w:sz w:val="26"/>
                <w:szCs w:val="26"/>
                <w:lang w:val="vi-VN" w:eastAsia="vi-VN"/>
              </w:rPr>
            </w:pPr>
            <w:r w:rsidRPr="00AE4E21">
              <w:rPr>
                <w:rFonts w:ascii="Times New Roman" w:hAnsi="Times New Roman"/>
                <w:sz w:val="26"/>
                <w:szCs w:val="26"/>
                <w:lang w:val="vi-VN" w:eastAsia="vi-VN"/>
              </w:rPr>
              <w:t>1,019</w:t>
            </w:r>
          </w:p>
        </w:tc>
      </w:tr>
      <w:tr w:rsidR="00AE4E21" w:rsidRPr="00AE4E21" w:rsidTr="00B310F8">
        <w:trPr>
          <w:trHeight w:val="375"/>
          <w:jc w:val="center"/>
        </w:trPr>
        <w:tc>
          <w:tcPr>
            <w:tcW w:w="634" w:type="pct"/>
            <w:tcBorders>
              <w:top w:val="nil"/>
              <w:left w:val="single" w:sz="4" w:space="0" w:color="auto"/>
              <w:bottom w:val="single" w:sz="4" w:space="0" w:color="auto"/>
              <w:right w:val="single" w:sz="4" w:space="0" w:color="auto"/>
            </w:tcBorders>
            <w:shd w:val="clear" w:color="auto" w:fill="auto"/>
            <w:vAlign w:val="center"/>
          </w:tcPr>
          <w:p w:rsidR="00EB19DA" w:rsidRPr="00AE4E21" w:rsidRDefault="00EB19DA" w:rsidP="00E179F5">
            <w:pPr>
              <w:pStyle w:val="ListParagraph"/>
              <w:numPr>
                <w:ilvl w:val="0"/>
                <w:numId w:val="6"/>
              </w:numPr>
              <w:jc w:val="center"/>
              <w:rPr>
                <w:rFonts w:ascii="Times New Roman" w:hAnsi="Times New Roman"/>
                <w:b/>
                <w:bCs/>
                <w:sz w:val="26"/>
                <w:szCs w:val="26"/>
                <w:lang w:val="vi-VN" w:eastAsia="vi-VN"/>
              </w:rPr>
            </w:pPr>
          </w:p>
        </w:tc>
        <w:tc>
          <w:tcPr>
            <w:tcW w:w="3625" w:type="pct"/>
            <w:tcBorders>
              <w:top w:val="single" w:sz="4" w:space="0" w:color="auto"/>
              <w:left w:val="nil"/>
              <w:bottom w:val="single" w:sz="4" w:space="0" w:color="auto"/>
              <w:right w:val="single" w:sz="4" w:space="0" w:color="auto"/>
            </w:tcBorders>
            <w:vAlign w:val="center"/>
          </w:tcPr>
          <w:p w:rsidR="00EB19DA" w:rsidRPr="006A66AC" w:rsidRDefault="00EB19DA" w:rsidP="000A24FA">
            <w:pPr>
              <w:jc w:val="both"/>
              <w:rPr>
                <w:rFonts w:ascii="Times New Roman" w:hAnsi="Times New Roman"/>
                <w:sz w:val="26"/>
                <w:szCs w:val="26"/>
                <w:lang w:val="vi-VN" w:eastAsia="vi-VN"/>
              </w:rPr>
            </w:pPr>
            <w:r w:rsidRPr="00AE4E21">
              <w:rPr>
                <w:rFonts w:ascii="Times New Roman" w:hAnsi="Times New Roman"/>
                <w:sz w:val="26"/>
                <w:szCs w:val="26"/>
                <w:lang w:val="vi-VN" w:eastAsia="vi-VN"/>
              </w:rPr>
              <w:t xml:space="preserve">Xã </w:t>
            </w:r>
            <w:r w:rsidRPr="006A66AC">
              <w:rPr>
                <w:rFonts w:ascii="Times New Roman" w:hAnsi="Times New Roman"/>
                <w:sz w:val="26"/>
                <w:szCs w:val="26"/>
                <w:lang w:val="vi-VN" w:eastAsia="vi-VN"/>
              </w:rPr>
              <w:t>L</w:t>
            </w:r>
            <w:r w:rsidRPr="006A66AC">
              <w:rPr>
                <w:rFonts w:ascii="Times New Roman" w:hAnsi="Times New Roman" w:hint="eastAsia"/>
                <w:sz w:val="26"/>
                <w:szCs w:val="26"/>
                <w:lang w:val="vi-VN" w:eastAsia="vi-VN"/>
              </w:rPr>
              <w:t>ơ</w:t>
            </w:r>
            <w:r w:rsidRPr="006A66AC">
              <w:rPr>
                <w:rFonts w:ascii="Times New Roman" w:hAnsi="Times New Roman"/>
                <w:sz w:val="26"/>
                <w:szCs w:val="26"/>
                <w:lang w:val="vi-VN" w:eastAsia="vi-VN"/>
              </w:rPr>
              <w:t xml:space="preserve"> Pang, Kon Chiêng, Hra, Ayun</w:t>
            </w:r>
          </w:p>
        </w:tc>
        <w:tc>
          <w:tcPr>
            <w:tcW w:w="741" w:type="pct"/>
            <w:tcBorders>
              <w:top w:val="nil"/>
              <w:left w:val="single" w:sz="4" w:space="0" w:color="auto"/>
              <w:bottom w:val="single" w:sz="4" w:space="0" w:color="auto"/>
              <w:right w:val="single" w:sz="4" w:space="0" w:color="auto"/>
            </w:tcBorders>
            <w:shd w:val="clear" w:color="auto" w:fill="auto"/>
            <w:vAlign w:val="center"/>
            <w:hideMark/>
          </w:tcPr>
          <w:p w:rsidR="00EB19DA" w:rsidRPr="00AE4E21" w:rsidRDefault="00EB19DA" w:rsidP="004C3AF1">
            <w:pPr>
              <w:jc w:val="center"/>
              <w:rPr>
                <w:rFonts w:ascii="Times New Roman" w:hAnsi="Times New Roman"/>
                <w:sz w:val="26"/>
                <w:szCs w:val="26"/>
                <w:lang w:val="vi-VN" w:eastAsia="vi-VN"/>
              </w:rPr>
            </w:pPr>
            <w:r w:rsidRPr="00AE4E21">
              <w:rPr>
                <w:rFonts w:ascii="Times New Roman" w:hAnsi="Times New Roman"/>
                <w:sz w:val="26"/>
                <w:szCs w:val="26"/>
                <w:lang w:val="vi-VN" w:eastAsia="vi-VN"/>
              </w:rPr>
              <w:t>1,023</w:t>
            </w:r>
          </w:p>
        </w:tc>
      </w:tr>
      <w:tr w:rsidR="00AE4E21" w:rsidRPr="00AE4E21" w:rsidTr="00B310F8">
        <w:trPr>
          <w:trHeight w:val="375"/>
          <w:jc w:val="center"/>
        </w:trPr>
        <w:tc>
          <w:tcPr>
            <w:tcW w:w="634" w:type="pct"/>
            <w:tcBorders>
              <w:top w:val="nil"/>
              <w:left w:val="single" w:sz="4" w:space="0" w:color="auto"/>
              <w:bottom w:val="single" w:sz="4" w:space="0" w:color="auto"/>
              <w:right w:val="single" w:sz="4" w:space="0" w:color="auto"/>
            </w:tcBorders>
            <w:shd w:val="clear" w:color="auto" w:fill="auto"/>
            <w:vAlign w:val="center"/>
          </w:tcPr>
          <w:p w:rsidR="00EB19DA" w:rsidRPr="00AE4E21" w:rsidRDefault="00EB19DA" w:rsidP="00E179F5">
            <w:pPr>
              <w:pStyle w:val="ListParagraph"/>
              <w:numPr>
                <w:ilvl w:val="0"/>
                <w:numId w:val="6"/>
              </w:numPr>
              <w:jc w:val="center"/>
              <w:rPr>
                <w:rFonts w:ascii="Times New Roman" w:hAnsi="Times New Roman"/>
                <w:b/>
                <w:bCs/>
                <w:sz w:val="26"/>
                <w:szCs w:val="26"/>
                <w:lang w:val="vi-VN" w:eastAsia="vi-VN"/>
              </w:rPr>
            </w:pPr>
          </w:p>
        </w:tc>
        <w:tc>
          <w:tcPr>
            <w:tcW w:w="3625" w:type="pct"/>
            <w:tcBorders>
              <w:top w:val="single" w:sz="4" w:space="0" w:color="auto"/>
              <w:left w:val="nil"/>
              <w:bottom w:val="single" w:sz="4" w:space="0" w:color="auto"/>
              <w:right w:val="single" w:sz="4" w:space="0" w:color="auto"/>
            </w:tcBorders>
            <w:vAlign w:val="center"/>
          </w:tcPr>
          <w:p w:rsidR="00EB19DA" w:rsidRPr="006A66AC" w:rsidRDefault="00EB19DA" w:rsidP="004C3AF1">
            <w:pPr>
              <w:jc w:val="both"/>
              <w:rPr>
                <w:rFonts w:ascii="Times New Roman" w:hAnsi="Times New Roman"/>
                <w:sz w:val="26"/>
                <w:szCs w:val="26"/>
                <w:lang w:val="vi-VN" w:eastAsia="vi-VN"/>
              </w:rPr>
            </w:pPr>
            <w:r w:rsidRPr="00AE4E21">
              <w:rPr>
                <w:rFonts w:ascii="Times New Roman" w:hAnsi="Times New Roman"/>
                <w:sz w:val="26"/>
                <w:szCs w:val="26"/>
                <w:lang w:val="vi-VN" w:eastAsia="vi-VN"/>
              </w:rPr>
              <w:t xml:space="preserve">Xã </w:t>
            </w:r>
            <w:r w:rsidRPr="00AE4E21">
              <w:rPr>
                <w:rFonts w:ascii="Times New Roman" w:hAnsi="Times New Roman" w:hint="eastAsia"/>
                <w:sz w:val="26"/>
                <w:szCs w:val="26"/>
                <w:lang w:val="vi-VN" w:eastAsia="vi-VN"/>
              </w:rPr>
              <w:t>Đ</w:t>
            </w:r>
            <w:r w:rsidRPr="00AE4E21">
              <w:rPr>
                <w:rFonts w:ascii="Times New Roman" w:hAnsi="Times New Roman"/>
                <w:sz w:val="26"/>
                <w:szCs w:val="26"/>
                <w:lang w:val="vi-VN" w:eastAsia="vi-VN"/>
              </w:rPr>
              <w:t xml:space="preserve">ak </w:t>
            </w:r>
            <w:r w:rsidRPr="00AE4E21">
              <w:rPr>
                <w:rFonts w:ascii="Times New Roman" w:hAnsi="Times New Roman" w:hint="eastAsia"/>
                <w:sz w:val="26"/>
                <w:szCs w:val="26"/>
                <w:lang w:val="vi-VN" w:eastAsia="vi-VN"/>
              </w:rPr>
              <w:t>Đ</w:t>
            </w:r>
            <w:r w:rsidRPr="00AE4E21">
              <w:rPr>
                <w:rFonts w:ascii="Times New Roman" w:hAnsi="Times New Roman"/>
                <w:sz w:val="26"/>
                <w:szCs w:val="26"/>
                <w:lang w:val="vi-VN" w:eastAsia="vi-VN"/>
              </w:rPr>
              <w:t>oa</w:t>
            </w:r>
            <w:r w:rsidRPr="006A66AC">
              <w:rPr>
                <w:rFonts w:ascii="Times New Roman" w:hAnsi="Times New Roman"/>
                <w:sz w:val="26"/>
                <w:szCs w:val="26"/>
                <w:lang w:val="vi-VN" w:eastAsia="vi-VN"/>
              </w:rPr>
              <w:t>, Kon Gang, Ia B</w:t>
            </w:r>
            <w:r w:rsidRPr="006A66AC">
              <w:rPr>
                <w:rFonts w:ascii="Times New Roman" w:hAnsi="Times New Roman" w:hint="eastAsia"/>
                <w:sz w:val="26"/>
                <w:szCs w:val="26"/>
                <w:lang w:val="vi-VN" w:eastAsia="vi-VN"/>
              </w:rPr>
              <w:t>ă</w:t>
            </w:r>
            <w:r w:rsidRPr="006A66AC">
              <w:rPr>
                <w:rFonts w:ascii="Times New Roman" w:hAnsi="Times New Roman"/>
                <w:sz w:val="26"/>
                <w:szCs w:val="26"/>
                <w:lang w:val="vi-VN" w:eastAsia="vi-VN"/>
              </w:rPr>
              <w:t xml:space="preserve">ng, Kdang, </w:t>
            </w:r>
            <w:r w:rsidRPr="006A66AC">
              <w:rPr>
                <w:rFonts w:ascii="Times New Roman" w:hAnsi="Times New Roman" w:hint="eastAsia"/>
                <w:sz w:val="26"/>
                <w:szCs w:val="26"/>
                <w:lang w:val="vi-VN" w:eastAsia="vi-VN"/>
              </w:rPr>
              <w:t>Đ</w:t>
            </w:r>
            <w:r w:rsidRPr="006A66AC">
              <w:rPr>
                <w:rFonts w:ascii="Times New Roman" w:hAnsi="Times New Roman"/>
                <w:sz w:val="26"/>
                <w:szCs w:val="26"/>
                <w:lang w:val="vi-VN" w:eastAsia="vi-VN"/>
              </w:rPr>
              <w:t>ak S</w:t>
            </w:r>
            <w:r w:rsidRPr="006A66AC">
              <w:rPr>
                <w:rFonts w:ascii="Times New Roman" w:hAnsi="Times New Roman" w:hint="eastAsia"/>
                <w:sz w:val="26"/>
                <w:szCs w:val="26"/>
                <w:lang w:val="vi-VN" w:eastAsia="vi-VN"/>
              </w:rPr>
              <w:t>ơ</w:t>
            </w:r>
            <w:r w:rsidRPr="006A66AC">
              <w:rPr>
                <w:rFonts w:ascii="Times New Roman" w:hAnsi="Times New Roman"/>
                <w:sz w:val="26"/>
                <w:szCs w:val="26"/>
                <w:lang w:val="vi-VN" w:eastAsia="vi-VN"/>
              </w:rPr>
              <w:t>mei</w:t>
            </w:r>
          </w:p>
        </w:tc>
        <w:tc>
          <w:tcPr>
            <w:tcW w:w="741" w:type="pct"/>
            <w:tcBorders>
              <w:top w:val="nil"/>
              <w:left w:val="single" w:sz="4" w:space="0" w:color="auto"/>
              <w:bottom w:val="single" w:sz="4" w:space="0" w:color="auto"/>
              <w:right w:val="single" w:sz="4" w:space="0" w:color="auto"/>
            </w:tcBorders>
            <w:shd w:val="clear" w:color="auto" w:fill="auto"/>
            <w:vAlign w:val="center"/>
            <w:hideMark/>
          </w:tcPr>
          <w:p w:rsidR="00EB19DA" w:rsidRPr="00AE4E21" w:rsidRDefault="00EB19DA" w:rsidP="004C3AF1">
            <w:pPr>
              <w:jc w:val="center"/>
              <w:rPr>
                <w:rFonts w:ascii="Times New Roman" w:hAnsi="Times New Roman"/>
                <w:sz w:val="26"/>
                <w:szCs w:val="26"/>
                <w:lang w:val="vi-VN" w:eastAsia="vi-VN"/>
              </w:rPr>
            </w:pPr>
            <w:r w:rsidRPr="00AE4E21">
              <w:rPr>
                <w:rFonts w:ascii="Times New Roman" w:hAnsi="Times New Roman"/>
                <w:sz w:val="26"/>
                <w:szCs w:val="26"/>
                <w:lang w:val="vi-VN" w:eastAsia="vi-VN"/>
              </w:rPr>
              <w:t>1,015</w:t>
            </w:r>
          </w:p>
        </w:tc>
      </w:tr>
      <w:tr w:rsidR="00AE4E21" w:rsidRPr="00AE4E21" w:rsidTr="00B310F8">
        <w:trPr>
          <w:trHeight w:val="375"/>
          <w:jc w:val="center"/>
        </w:trPr>
        <w:tc>
          <w:tcPr>
            <w:tcW w:w="634" w:type="pct"/>
            <w:tcBorders>
              <w:top w:val="nil"/>
              <w:left w:val="single" w:sz="4" w:space="0" w:color="auto"/>
              <w:bottom w:val="single" w:sz="4" w:space="0" w:color="auto"/>
              <w:right w:val="single" w:sz="4" w:space="0" w:color="auto"/>
            </w:tcBorders>
            <w:shd w:val="clear" w:color="auto" w:fill="auto"/>
            <w:vAlign w:val="center"/>
          </w:tcPr>
          <w:p w:rsidR="00EB19DA" w:rsidRPr="00AE4E21" w:rsidRDefault="00EB19DA" w:rsidP="00E179F5">
            <w:pPr>
              <w:pStyle w:val="ListParagraph"/>
              <w:numPr>
                <w:ilvl w:val="0"/>
                <w:numId w:val="6"/>
              </w:numPr>
              <w:jc w:val="center"/>
              <w:rPr>
                <w:rFonts w:ascii="Times New Roman" w:hAnsi="Times New Roman"/>
                <w:b/>
                <w:bCs/>
                <w:sz w:val="26"/>
                <w:szCs w:val="26"/>
                <w:lang w:val="vi-VN" w:eastAsia="vi-VN"/>
              </w:rPr>
            </w:pPr>
          </w:p>
        </w:tc>
        <w:tc>
          <w:tcPr>
            <w:tcW w:w="3625" w:type="pct"/>
            <w:tcBorders>
              <w:top w:val="single" w:sz="4" w:space="0" w:color="auto"/>
              <w:left w:val="nil"/>
              <w:bottom w:val="single" w:sz="4" w:space="0" w:color="auto"/>
              <w:right w:val="single" w:sz="4" w:space="0" w:color="auto"/>
            </w:tcBorders>
            <w:vAlign w:val="center"/>
          </w:tcPr>
          <w:p w:rsidR="00EB19DA" w:rsidRPr="006A66AC" w:rsidRDefault="00EB19DA" w:rsidP="004C3AF1">
            <w:pPr>
              <w:jc w:val="both"/>
              <w:rPr>
                <w:rFonts w:ascii="Times New Roman" w:hAnsi="Times New Roman"/>
                <w:sz w:val="26"/>
                <w:szCs w:val="26"/>
                <w:lang w:val="vi-VN" w:eastAsia="vi-VN"/>
              </w:rPr>
            </w:pPr>
            <w:r w:rsidRPr="00AE4E21">
              <w:rPr>
                <w:rFonts w:ascii="Times New Roman" w:hAnsi="Times New Roman"/>
                <w:sz w:val="26"/>
                <w:szCs w:val="26"/>
                <w:lang w:val="vi-VN" w:eastAsia="vi-VN"/>
              </w:rPr>
              <w:t xml:space="preserve">Xã </w:t>
            </w:r>
            <w:r w:rsidRPr="00AE4E21">
              <w:rPr>
                <w:rFonts w:ascii="Times New Roman" w:hAnsi="Times New Roman" w:hint="eastAsia"/>
                <w:sz w:val="26"/>
                <w:szCs w:val="26"/>
                <w:lang w:val="vi-VN" w:eastAsia="vi-VN"/>
              </w:rPr>
              <w:t>Đ</w:t>
            </w:r>
            <w:r w:rsidRPr="00AE4E21">
              <w:rPr>
                <w:rFonts w:ascii="Times New Roman" w:hAnsi="Times New Roman"/>
                <w:sz w:val="26"/>
                <w:szCs w:val="26"/>
                <w:lang w:val="vi-VN" w:eastAsia="vi-VN"/>
              </w:rPr>
              <w:t>ức C</w:t>
            </w:r>
            <w:r w:rsidRPr="00AE4E21">
              <w:rPr>
                <w:rFonts w:ascii="Times New Roman" w:hAnsi="Times New Roman" w:hint="eastAsia"/>
                <w:sz w:val="26"/>
                <w:szCs w:val="26"/>
                <w:lang w:val="vi-VN" w:eastAsia="vi-VN"/>
              </w:rPr>
              <w:t>ơ</w:t>
            </w:r>
            <w:r w:rsidRPr="006A66AC">
              <w:rPr>
                <w:rFonts w:ascii="Times New Roman" w:hAnsi="Times New Roman"/>
                <w:sz w:val="26"/>
                <w:szCs w:val="26"/>
                <w:lang w:val="vi-VN" w:eastAsia="vi-VN"/>
              </w:rPr>
              <w:t>, Ia D</w:t>
            </w:r>
            <w:r w:rsidRPr="006A66AC">
              <w:rPr>
                <w:rFonts w:ascii="Times New Roman" w:hAnsi="Times New Roman" w:hint="eastAsia"/>
                <w:sz w:val="26"/>
                <w:szCs w:val="26"/>
                <w:lang w:val="vi-VN" w:eastAsia="vi-VN"/>
              </w:rPr>
              <w:t>ơ</w:t>
            </w:r>
            <w:r w:rsidRPr="006A66AC">
              <w:rPr>
                <w:rFonts w:ascii="Times New Roman" w:hAnsi="Times New Roman"/>
                <w:sz w:val="26"/>
                <w:szCs w:val="26"/>
                <w:lang w:val="vi-VN" w:eastAsia="vi-VN"/>
              </w:rPr>
              <w:t>k, Ia Krêl, Ia Pnôn, Ia Nan, Ia Dom</w:t>
            </w:r>
          </w:p>
        </w:tc>
        <w:tc>
          <w:tcPr>
            <w:tcW w:w="741" w:type="pct"/>
            <w:tcBorders>
              <w:top w:val="nil"/>
              <w:left w:val="single" w:sz="4" w:space="0" w:color="auto"/>
              <w:bottom w:val="single" w:sz="4" w:space="0" w:color="auto"/>
              <w:right w:val="single" w:sz="4" w:space="0" w:color="auto"/>
            </w:tcBorders>
            <w:shd w:val="clear" w:color="auto" w:fill="auto"/>
            <w:vAlign w:val="center"/>
            <w:hideMark/>
          </w:tcPr>
          <w:p w:rsidR="00EB19DA" w:rsidRPr="00AE4E21" w:rsidRDefault="00EB19DA" w:rsidP="004C3AF1">
            <w:pPr>
              <w:jc w:val="center"/>
              <w:rPr>
                <w:rFonts w:ascii="Times New Roman" w:hAnsi="Times New Roman"/>
                <w:sz w:val="26"/>
                <w:szCs w:val="26"/>
                <w:lang w:val="vi-VN" w:eastAsia="vi-VN"/>
              </w:rPr>
            </w:pPr>
            <w:r w:rsidRPr="00AE4E21">
              <w:rPr>
                <w:rFonts w:ascii="Times New Roman" w:hAnsi="Times New Roman"/>
                <w:sz w:val="26"/>
                <w:szCs w:val="26"/>
                <w:lang w:val="vi-VN" w:eastAsia="vi-VN"/>
              </w:rPr>
              <w:t>1,019</w:t>
            </w:r>
          </w:p>
        </w:tc>
      </w:tr>
      <w:tr w:rsidR="00AE4E21" w:rsidRPr="00AE4E21" w:rsidTr="00B310F8">
        <w:trPr>
          <w:trHeight w:val="375"/>
          <w:jc w:val="center"/>
        </w:trPr>
        <w:tc>
          <w:tcPr>
            <w:tcW w:w="634" w:type="pct"/>
            <w:tcBorders>
              <w:top w:val="nil"/>
              <w:left w:val="single" w:sz="4" w:space="0" w:color="auto"/>
              <w:bottom w:val="single" w:sz="4" w:space="0" w:color="auto"/>
              <w:right w:val="single" w:sz="4" w:space="0" w:color="auto"/>
            </w:tcBorders>
            <w:shd w:val="clear" w:color="auto" w:fill="auto"/>
            <w:vAlign w:val="center"/>
          </w:tcPr>
          <w:p w:rsidR="00EB19DA" w:rsidRPr="00AE4E21" w:rsidRDefault="00EB19DA" w:rsidP="00E179F5">
            <w:pPr>
              <w:pStyle w:val="ListParagraph"/>
              <w:numPr>
                <w:ilvl w:val="0"/>
                <w:numId w:val="6"/>
              </w:numPr>
              <w:jc w:val="center"/>
              <w:rPr>
                <w:rFonts w:ascii="Times New Roman" w:hAnsi="Times New Roman"/>
                <w:b/>
                <w:bCs/>
                <w:sz w:val="26"/>
                <w:szCs w:val="26"/>
                <w:lang w:val="vi-VN" w:eastAsia="vi-VN"/>
              </w:rPr>
            </w:pPr>
          </w:p>
        </w:tc>
        <w:tc>
          <w:tcPr>
            <w:tcW w:w="3625" w:type="pct"/>
            <w:tcBorders>
              <w:top w:val="single" w:sz="4" w:space="0" w:color="auto"/>
              <w:left w:val="nil"/>
              <w:bottom w:val="single" w:sz="4" w:space="0" w:color="auto"/>
              <w:right w:val="single" w:sz="4" w:space="0" w:color="auto"/>
            </w:tcBorders>
            <w:vAlign w:val="center"/>
          </w:tcPr>
          <w:p w:rsidR="00EB19DA" w:rsidRPr="006A66AC" w:rsidRDefault="00EB19DA" w:rsidP="004C3AF1">
            <w:pPr>
              <w:jc w:val="both"/>
              <w:rPr>
                <w:rFonts w:ascii="Times New Roman" w:hAnsi="Times New Roman"/>
                <w:sz w:val="26"/>
                <w:szCs w:val="26"/>
                <w:lang w:val="vi-VN" w:eastAsia="vi-VN"/>
              </w:rPr>
            </w:pPr>
            <w:r w:rsidRPr="006A66AC">
              <w:rPr>
                <w:rFonts w:ascii="Times New Roman" w:hAnsi="Times New Roman"/>
                <w:sz w:val="26"/>
                <w:szCs w:val="26"/>
                <w:lang w:val="vi-VN" w:eastAsia="vi-VN"/>
              </w:rPr>
              <w:t xml:space="preserve">Xã </w:t>
            </w:r>
            <w:r w:rsidRPr="00AE4E21">
              <w:rPr>
                <w:rFonts w:ascii="Times New Roman" w:hAnsi="Times New Roman"/>
                <w:sz w:val="26"/>
                <w:szCs w:val="26"/>
                <w:lang w:val="vi-VN" w:eastAsia="vi-VN"/>
              </w:rPr>
              <w:t>Ch</w:t>
            </w:r>
            <w:r w:rsidRPr="00AE4E21">
              <w:rPr>
                <w:rFonts w:ascii="Times New Roman" w:hAnsi="Times New Roman" w:hint="eastAsia"/>
                <w:sz w:val="26"/>
                <w:szCs w:val="26"/>
                <w:lang w:val="vi-VN" w:eastAsia="vi-VN"/>
              </w:rPr>
              <w:t>ư</w:t>
            </w:r>
            <w:r w:rsidRPr="00AE4E21">
              <w:rPr>
                <w:rFonts w:ascii="Times New Roman" w:hAnsi="Times New Roman"/>
                <w:sz w:val="26"/>
                <w:szCs w:val="26"/>
                <w:lang w:val="vi-VN" w:eastAsia="vi-VN"/>
              </w:rPr>
              <w:t xml:space="preserve"> Prông</w:t>
            </w:r>
            <w:r w:rsidRPr="006A66AC">
              <w:rPr>
                <w:rFonts w:ascii="Times New Roman" w:hAnsi="Times New Roman"/>
                <w:sz w:val="26"/>
                <w:szCs w:val="26"/>
                <w:lang w:val="vi-VN" w:eastAsia="vi-VN"/>
              </w:rPr>
              <w:t>, Bàu Cạn, Ia Boòng, Ia Lâu, Ia Pia, Ia Tôr, Ia Púch, Ia M</w:t>
            </w:r>
            <w:r w:rsidRPr="006A66AC">
              <w:rPr>
                <w:rFonts w:ascii="Times New Roman" w:hAnsi="Times New Roman" w:hint="eastAsia"/>
                <w:sz w:val="26"/>
                <w:szCs w:val="26"/>
                <w:lang w:val="vi-VN" w:eastAsia="vi-VN"/>
              </w:rPr>
              <w:t>ơ</w:t>
            </w:r>
          </w:p>
        </w:tc>
        <w:tc>
          <w:tcPr>
            <w:tcW w:w="741" w:type="pct"/>
            <w:tcBorders>
              <w:top w:val="nil"/>
              <w:left w:val="single" w:sz="4" w:space="0" w:color="auto"/>
              <w:bottom w:val="single" w:sz="4" w:space="0" w:color="auto"/>
              <w:right w:val="single" w:sz="4" w:space="0" w:color="auto"/>
            </w:tcBorders>
            <w:shd w:val="clear" w:color="auto" w:fill="auto"/>
            <w:vAlign w:val="center"/>
            <w:hideMark/>
          </w:tcPr>
          <w:p w:rsidR="00EB19DA" w:rsidRPr="00AE4E21" w:rsidRDefault="00EB19DA" w:rsidP="004C3AF1">
            <w:pPr>
              <w:jc w:val="center"/>
              <w:rPr>
                <w:rFonts w:ascii="Times New Roman" w:hAnsi="Times New Roman"/>
                <w:sz w:val="26"/>
                <w:szCs w:val="26"/>
                <w:lang w:val="vi-VN" w:eastAsia="vi-VN"/>
              </w:rPr>
            </w:pPr>
            <w:r w:rsidRPr="00AE4E21">
              <w:rPr>
                <w:rFonts w:ascii="Times New Roman" w:hAnsi="Times New Roman"/>
                <w:sz w:val="26"/>
                <w:szCs w:val="26"/>
                <w:lang w:val="vi-VN" w:eastAsia="vi-VN"/>
              </w:rPr>
              <w:t>1,020</w:t>
            </w:r>
          </w:p>
        </w:tc>
      </w:tr>
      <w:tr w:rsidR="00AE4E21" w:rsidRPr="00AE4E21" w:rsidTr="00B310F8">
        <w:trPr>
          <w:trHeight w:val="375"/>
          <w:jc w:val="center"/>
        </w:trPr>
        <w:tc>
          <w:tcPr>
            <w:tcW w:w="634" w:type="pct"/>
            <w:tcBorders>
              <w:top w:val="nil"/>
              <w:left w:val="single" w:sz="4" w:space="0" w:color="auto"/>
              <w:bottom w:val="single" w:sz="4" w:space="0" w:color="auto"/>
              <w:right w:val="single" w:sz="4" w:space="0" w:color="auto"/>
            </w:tcBorders>
            <w:shd w:val="clear" w:color="auto" w:fill="auto"/>
            <w:vAlign w:val="center"/>
          </w:tcPr>
          <w:p w:rsidR="00EB19DA" w:rsidRPr="00AE4E21" w:rsidRDefault="00EB19DA" w:rsidP="00E179F5">
            <w:pPr>
              <w:pStyle w:val="ListParagraph"/>
              <w:numPr>
                <w:ilvl w:val="0"/>
                <w:numId w:val="6"/>
              </w:numPr>
              <w:jc w:val="center"/>
              <w:rPr>
                <w:rFonts w:ascii="Times New Roman" w:hAnsi="Times New Roman"/>
                <w:b/>
                <w:bCs/>
                <w:sz w:val="26"/>
                <w:szCs w:val="26"/>
                <w:lang w:val="vi-VN" w:eastAsia="vi-VN"/>
              </w:rPr>
            </w:pPr>
          </w:p>
        </w:tc>
        <w:tc>
          <w:tcPr>
            <w:tcW w:w="3625" w:type="pct"/>
            <w:tcBorders>
              <w:top w:val="single" w:sz="4" w:space="0" w:color="auto"/>
              <w:left w:val="nil"/>
              <w:bottom w:val="single" w:sz="4" w:space="0" w:color="auto"/>
              <w:right w:val="single" w:sz="4" w:space="0" w:color="auto"/>
            </w:tcBorders>
            <w:vAlign w:val="center"/>
          </w:tcPr>
          <w:p w:rsidR="00EB19DA" w:rsidRPr="00AE4E21" w:rsidRDefault="00EB19DA" w:rsidP="004C3AF1">
            <w:pPr>
              <w:jc w:val="both"/>
              <w:rPr>
                <w:rFonts w:ascii="Times New Roman" w:hAnsi="Times New Roman"/>
                <w:sz w:val="26"/>
                <w:szCs w:val="26"/>
                <w:lang w:eastAsia="vi-VN"/>
              </w:rPr>
            </w:pPr>
            <w:r w:rsidRPr="00AE4E21">
              <w:rPr>
                <w:rFonts w:ascii="Times New Roman" w:hAnsi="Times New Roman"/>
                <w:sz w:val="26"/>
                <w:szCs w:val="26"/>
                <w:lang w:val="vi-VN" w:eastAsia="vi-VN"/>
              </w:rPr>
              <w:t>Xã Ia Grai</w:t>
            </w:r>
            <w:r w:rsidRPr="00AE4E21">
              <w:rPr>
                <w:rFonts w:ascii="Times New Roman" w:hAnsi="Times New Roman"/>
                <w:sz w:val="26"/>
                <w:szCs w:val="26"/>
                <w:lang w:eastAsia="vi-VN"/>
              </w:rPr>
              <w:t xml:space="preserve">, Ia Krái, Ia Hrung, Ia Chia, Ia O </w:t>
            </w:r>
          </w:p>
        </w:tc>
        <w:tc>
          <w:tcPr>
            <w:tcW w:w="741" w:type="pct"/>
            <w:tcBorders>
              <w:top w:val="nil"/>
              <w:left w:val="single" w:sz="4" w:space="0" w:color="auto"/>
              <w:bottom w:val="single" w:sz="4" w:space="0" w:color="auto"/>
              <w:right w:val="single" w:sz="4" w:space="0" w:color="auto"/>
            </w:tcBorders>
            <w:shd w:val="clear" w:color="auto" w:fill="auto"/>
            <w:vAlign w:val="center"/>
            <w:hideMark/>
          </w:tcPr>
          <w:p w:rsidR="00EB19DA" w:rsidRPr="00AE4E21" w:rsidRDefault="00EB19DA" w:rsidP="004C3AF1">
            <w:pPr>
              <w:jc w:val="center"/>
              <w:rPr>
                <w:rFonts w:ascii="Times New Roman" w:hAnsi="Times New Roman"/>
                <w:sz w:val="26"/>
                <w:szCs w:val="26"/>
                <w:lang w:val="vi-VN" w:eastAsia="vi-VN"/>
              </w:rPr>
            </w:pPr>
            <w:r w:rsidRPr="00AE4E21">
              <w:rPr>
                <w:rFonts w:ascii="Times New Roman" w:hAnsi="Times New Roman"/>
                <w:sz w:val="26"/>
                <w:szCs w:val="26"/>
                <w:lang w:val="vi-VN" w:eastAsia="vi-VN"/>
              </w:rPr>
              <w:t>1,021</w:t>
            </w:r>
          </w:p>
        </w:tc>
      </w:tr>
      <w:tr w:rsidR="00AE4E21" w:rsidRPr="00AE4E21" w:rsidTr="00B310F8">
        <w:trPr>
          <w:trHeight w:val="375"/>
          <w:jc w:val="center"/>
        </w:trPr>
        <w:tc>
          <w:tcPr>
            <w:tcW w:w="634" w:type="pct"/>
            <w:tcBorders>
              <w:top w:val="nil"/>
              <w:left w:val="single" w:sz="4" w:space="0" w:color="auto"/>
              <w:bottom w:val="single" w:sz="4" w:space="0" w:color="auto"/>
              <w:right w:val="single" w:sz="4" w:space="0" w:color="auto"/>
            </w:tcBorders>
            <w:shd w:val="clear" w:color="auto" w:fill="auto"/>
            <w:vAlign w:val="center"/>
          </w:tcPr>
          <w:p w:rsidR="00EB19DA" w:rsidRPr="00AE4E21" w:rsidRDefault="00EB19DA" w:rsidP="00E179F5">
            <w:pPr>
              <w:pStyle w:val="ListParagraph"/>
              <w:numPr>
                <w:ilvl w:val="0"/>
                <w:numId w:val="6"/>
              </w:numPr>
              <w:jc w:val="center"/>
              <w:rPr>
                <w:rFonts w:ascii="Times New Roman" w:hAnsi="Times New Roman"/>
                <w:b/>
                <w:bCs/>
                <w:sz w:val="26"/>
                <w:szCs w:val="26"/>
                <w:lang w:val="vi-VN" w:eastAsia="vi-VN"/>
              </w:rPr>
            </w:pPr>
          </w:p>
        </w:tc>
        <w:tc>
          <w:tcPr>
            <w:tcW w:w="3625" w:type="pct"/>
            <w:tcBorders>
              <w:top w:val="single" w:sz="4" w:space="0" w:color="auto"/>
              <w:left w:val="nil"/>
              <w:bottom w:val="single" w:sz="4" w:space="0" w:color="auto"/>
              <w:right w:val="single" w:sz="4" w:space="0" w:color="auto"/>
            </w:tcBorders>
            <w:vAlign w:val="center"/>
          </w:tcPr>
          <w:p w:rsidR="00EB19DA" w:rsidRPr="006A66AC" w:rsidRDefault="00EB19DA" w:rsidP="002C5156">
            <w:pPr>
              <w:jc w:val="both"/>
              <w:rPr>
                <w:rFonts w:ascii="Times New Roman" w:hAnsi="Times New Roman"/>
                <w:sz w:val="26"/>
                <w:szCs w:val="26"/>
                <w:lang w:val="vi-VN" w:eastAsia="vi-VN"/>
              </w:rPr>
            </w:pPr>
            <w:r w:rsidRPr="00AE4E21">
              <w:rPr>
                <w:rFonts w:ascii="Times New Roman" w:hAnsi="Times New Roman"/>
                <w:sz w:val="26"/>
                <w:szCs w:val="26"/>
                <w:lang w:val="vi-VN" w:eastAsia="vi-VN"/>
              </w:rPr>
              <w:t xml:space="preserve">Xã </w:t>
            </w:r>
            <w:r w:rsidRPr="006A66AC">
              <w:rPr>
                <w:rFonts w:ascii="Times New Roman" w:hAnsi="Times New Roman"/>
                <w:sz w:val="26"/>
                <w:szCs w:val="26"/>
                <w:lang w:val="vi-VN" w:eastAsia="vi-VN"/>
              </w:rPr>
              <w:t>Ia Ly, Ch</w:t>
            </w:r>
            <w:r w:rsidRPr="006A66AC">
              <w:rPr>
                <w:rFonts w:ascii="Times New Roman" w:hAnsi="Times New Roman" w:hint="eastAsia"/>
                <w:sz w:val="26"/>
                <w:szCs w:val="26"/>
                <w:lang w:val="vi-VN" w:eastAsia="vi-VN"/>
              </w:rPr>
              <w:t>ư</w:t>
            </w:r>
            <w:r w:rsidRPr="006A66AC">
              <w:rPr>
                <w:rFonts w:ascii="Times New Roman" w:hAnsi="Times New Roman"/>
                <w:sz w:val="26"/>
                <w:szCs w:val="26"/>
                <w:lang w:val="vi-VN" w:eastAsia="vi-VN"/>
              </w:rPr>
              <w:t xml:space="preserve"> P</w:t>
            </w:r>
            <w:r w:rsidRPr="006A66AC">
              <w:rPr>
                <w:rFonts w:ascii="Times New Roman" w:hAnsi="Times New Roman" w:hint="eastAsia"/>
                <w:sz w:val="26"/>
                <w:szCs w:val="26"/>
                <w:lang w:val="vi-VN" w:eastAsia="vi-VN"/>
              </w:rPr>
              <w:t>ă</w:t>
            </w:r>
            <w:r w:rsidRPr="006A66AC">
              <w:rPr>
                <w:rFonts w:ascii="Times New Roman" w:hAnsi="Times New Roman"/>
                <w:sz w:val="26"/>
                <w:szCs w:val="26"/>
                <w:lang w:val="vi-VN" w:eastAsia="vi-VN"/>
              </w:rPr>
              <w:t>h, Ia Kh</w:t>
            </w:r>
            <w:r w:rsidRPr="006A66AC">
              <w:rPr>
                <w:rFonts w:ascii="Times New Roman" w:hAnsi="Times New Roman" w:hint="eastAsia"/>
                <w:sz w:val="26"/>
                <w:szCs w:val="26"/>
                <w:lang w:val="vi-VN" w:eastAsia="vi-VN"/>
              </w:rPr>
              <w:t>ươ</w:t>
            </w:r>
            <w:r w:rsidRPr="006A66AC">
              <w:rPr>
                <w:rFonts w:ascii="Times New Roman" w:hAnsi="Times New Roman"/>
                <w:sz w:val="26"/>
                <w:szCs w:val="26"/>
                <w:lang w:val="vi-VN" w:eastAsia="vi-VN"/>
              </w:rPr>
              <w:t>l, Ia Phí</w:t>
            </w:r>
          </w:p>
        </w:tc>
        <w:tc>
          <w:tcPr>
            <w:tcW w:w="741" w:type="pct"/>
            <w:tcBorders>
              <w:top w:val="nil"/>
              <w:left w:val="single" w:sz="4" w:space="0" w:color="auto"/>
              <w:bottom w:val="single" w:sz="4" w:space="0" w:color="auto"/>
              <w:right w:val="single" w:sz="4" w:space="0" w:color="auto"/>
            </w:tcBorders>
            <w:shd w:val="clear" w:color="auto" w:fill="auto"/>
            <w:vAlign w:val="center"/>
            <w:hideMark/>
          </w:tcPr>
          <w:p w:rsidR="00EB19DA" w:rsidRPr="00AE4E21" w:rsidRDefault="00EB19DA" w:rsidP="004C3AF1">
            <w:pPr>
              <w:jc w:val="center"/>
              <w:rPr>
                <w:rFonts w:ascii="Times New Roman" w:hAnsi="Times New Roman"/>
                <w:sz w:val="26"/>
                <w:szCs w:val="26"/>
                <w:lang w:val="vi-VN" w:eastAsia="vi-VN"/>
              </w:rPr>
            </w:pPr>
            <w:r w:rsidRPr="00AE4E21">
              <w:rPr>
                <w:rFonts w:ascii="Times New Roman" w:hAnsi="Times New Roman"/>
                <w:sz w:val="26"/>
                <w:szCs w:val="26"/>
                <w:lang w:val="vi-VN" w:eastAsia="vi-VN"/>
              </w:rPr>
              <w:t>1,004</w:t>
            </w:r>
          </w:p>
        </w:tc>
      </w:tr>
      <w:tr w:rsidR="00EB19DA" w:rsidRPr="00AE4E21" w:rsidTr="00B310F8">
        <w:trPr>
          <w:trHeight w:val="375"/>
          <w:jc w:val="center"/>
        </w:trPr>
        <w:tc>
          <w:tcPr>
            <w:tcW w:w="634" w:type="pct"/>
            <w:tcBorders>
              <w:top w:val="nil"/>
              <w:left w:val="single" w:sz="4" w:space="0" w:color="auto"/>
              <w:bottom w:val="single" w:sz="4" w:space="0" w:color="auto"/>
              <w:right w:val="single" w:sz="4" w:space="0" w:color="auto"/>
            </w:tcBorders>
            <w:shd w:val="clear" w:color="auto" w:fill="auto"/>
            <w:vAlign w:val="center"/>
          </w:tcPr>
          <w:p w:rsidR="00EB19DA" w:rsidRPr="00AE4E21" w:rsidRDefault="00EB19DA" w:rsidP="00E179F5">
            <w:pPr>
              <w:pStyle w:val="ListParagraph"/>
              <w:numPr>
                <w:ilvl w:val="0"/>
                <w:numId w:val="6"/>
              </w:numPr>
              <w:jc w:val="center"/>
              <w:rPr>
                <w:rFonts w:ascii="Times New Roman" w:hAnsi="Times New Roman"/>
                <w:b/>
                <w:bCs/>
                <w:sz w:val="26"/>
                <w:szCs w:val="26"/>
                <w:lang w:val="vi-VN" w:eastAsia="vi-VN"/>
              </w:rPr>
            </w:pPr>
          </w:p>
        </w:tc>
        <w:tc>
          <w:tcPr>
            <w:tcW w:w="3625" w:type="pct"/>
            <w:tcBorders>
              <w:top w:val="single" w:sz="4" w:space="0" w:color="auto"/>
              <w:left w:val="nil"/>
              <w:bottom w:val="single" w:sz="4" w:space="0" w:color="auto"/>
              <w:right w:val="single" w:sz="4" w:space="0" w:color="auto"/>
            </w:tcBorders>
            <w:vAlign w:val="center"/>
          </w:tcPr>
          <w:p w:rsidR="00EB19DA" w:rsidRPr="006A66AC" w:rsidRDefault="00EB19DA" w:rsidP="000A24FA">
            <w:pPr>
              <w:jc w:val="both"/>
              <w:rPr>
                <w:rFonts w:ascii="Times New Roman" w:hAnsi="Times New Roman"/>
                <w:sz w:val="26"/>
                <w:szCs w:val="26"/>
                <w:lang w:val="fr-FR" w:eastAsia="vi-VN"/>
              </w:rPr>
            </w:pPr>
            <w:r w:rsidRPr="006A66AC">
              <w:rPr>
                <w:rFonts w:ascii="Times New Roman" w:hAnsi="Times New Roman"/>
                <w:sz w:val="26"/>
                <w:szCs w:val="26"/>
                <w:lang w:val="fr-FR" w:eastAsia="vi-VN"/>
              </w:rPr>
              <w:t>Xã Ch</w:t>
            </w:r>
            <w:r w:rsidRPr="006A66AC">
              <w:rPr>
                <w:rFonts w:ascii="Times New Roman" w:hAnsi="Times New Roman" w:hint="eastAsia"/>
                <w:sz w:val="26"/>
                <w:szCs w:val="26"/>
                <w:lang w:val="fr-FR" w:eastAsia="vi-VN"/>
              </w:rPr>
              <w:t>ư</w:t>
            </w:r>
            <w:r w:rsidRPr="006A66AC">
              <w:rPr>
                <w:rFonts w:ascii="Times New Roman" w:hAnsi="Times New Roman"/>
                <w:sz w:val="26"/>
                <w:szCs w:val="26"/>
                <w:lang w:val="fr-FR" w:eastAsia="vi-VN"/>
              </w:rPr>
              <w:t xml:space="preserve"> P</w:t>
            </w:r>
            <w:r w:rsidRPr="006A66AC">
              <w:rPr>
                <w:rFonts w:ascii="Times New Roman" w:hAnsi="Times New Roman" w:hint="eastAsia"/>
                <w:sz w:val="26"/>
                <w:szCs w:val="26"/>
                <w:lang w:val="fr-FR" w:eastAsia="vi-VN"/>
              </w:rPr>
              <w:t>ư</w:t>
            </w:r>
            <w:r w:rsidRPr="006A66AC">
              <w:rPr>
                <w:rFonts w:ascii="Times New Roman" w:hAnsi="Times New Roman"/>
                <w:sz w:val="26"/>
                <w:szCs w:val="26"/>
                <w:lang w:val="fr-FR" w:eastAsia="vi-VN"/>
              </w:rPr>
              <w:t>h, Ia Le</w:t>
            </w:r>
          </w:p>
        </w:tc>
        <w:tc>
          <w:tcPr>
            <w:tcW w:w="741" w:type="pct"/>
            <w:tcBorders>
              <w:top w:val="nil"/>
              <w:left w:val="single" w:sz="4" w:space="0" w:color="auto"/>
              <w:bottom w:val="single" w:sz="4" w:space="0" w:color="auto"/>
              <w:right w:val="single" w:sz="4" w:space="0" w:color="auto"/>
            </w:tcBorders>
            <w:shd w:val="clear" w:color="auto" w:fill="auto"/>
            <w:vAlign w:val="center"/>
            <w:hideMark/>
          </w:tcPr>
          <w:p w:rsidR="00EB19DA" w:rsidRPr="00AE4E21" w:rsidRDefault="00EB19DA" w:rsidP="004C3AF1">
            <w:pPr>
              <w:jc w:val="center"/>
              <w:rPr>
                <w:rFonts w:ascii="Times New Roman" w:hAnsi="Times New Roman"/>
                <w:sz w:val="26"/>
                <w:szCs w:val="26"/>
                <w:lang w:val="vi-VN" w:eastAsia="vi-VN"/>
              </w:rPr>
            </w:pPr>
            <w:r w:rsidRPr="00AE4E21">
              <w:rPr>
                <w:rFonts w:ascii="Times New Roman" w:hAnsi="Times New Roman"/>
                <w:sz w:val="26"/>
                <w:szCs w:val="26"/>
                <w:lang w:val="vi-VN" w:eastAsia="vi-VN"/>
              </w:rPr>
              <w:t>1,008</w:t>
            </w:r>
          </w:p>
        </w:tc>
      </w:tr>
    </w:tbl>
    <w:p w:rsidR="008852EC" w:rsidRPr="00AE4E21" w:rsidRDefault="008852EC" w:rsidP="002A67D8">
      <w:pPr>
        <w:spacing w:before="120" w:after="120" w:line="247" w:lineRule="auto"/>
        <w:ind w:firstLine="567"/>
        <w:jc w:val="both"/>
        <w:rPr>
          <w:rFonts w:ascii="Times New Roman" w:hAnsi="Times New Roman"/>
          <w:szCs w:val="28"/>
        </w:rPr>
      </w:pPr>
    </w:p>
    <w:p w:rsidR="0036073F" w:rsidRDefault="0036073F" w:rsidP="003C3E3A">
      <w:pPr>
        <w:spacing w:before="120" w:after="120" w:line="247" w:lineRule="auto"/>
        <w:ind w:firstLine="567"/>
        <w:jc w:val="both"/>
        <w:rPr>
          <w:rFonts w:ascii="Times New Roman" w:hAnsi="Times New Roman"/>
          <w:b/>
          <w:szCs w:val="28"/>
        </w:rPr>
      </w:pPr>
    </w:p>
    <w:p w:rsidR="00815E5E" w:rsidRDefault="00815E5E" w:rsidP="003C3E3A">
      <w:pPr>
        <w:spacing w:before="120" w:after="120" w:line="247" w:lineRule="auto"/>
        <w:ind w:firstLine="567"/>
        <w:jc w:val="both"/>
        <w:rPr>
          <w:rFonts w:ascii="Times New Roman" w:hAnsi="Times New Roman"/>
          <w:b/>
          <w:szCs w:val="28"/>
        </w:rPr>
      </w:pPr>
    </w:p>
    <w:p w:rsidR="00815E5E" w:rsidRDefault="00815E5E" w:rsidP="003C3E3A">
      <w:pPr>
        <w:spacing w:before="120" w:after="120" w:line="247" w:lineRule="auto"/>
        <w:ind w:firstLine="567"/>
        <w:jc w:val="both"/>
        <w:rPr>
          <w:rFonts w:ascii="Times New Roman" w:hAnsi="Times New Roman"/>
          <w:b/>
          <w:szCs w:val="28"/>
        </w:rPr>
      </w:pPr>
    </w:p>
    <w:p w:rsidR="00815E5E" w:rsidRDefault="00815E5E" w:rsidP="003C3E3A">
      <w:pPr>
        <w:spacing w:before="120" w:after="120" w:line="247" w:lineRule="auto"/>
        <w:ind w:firstLine="567"/>
        <w:jc w:val="both"/>
        <w:rPr>
          <w:rFonts w:ascii="Times New Roman" w:hAnsi="Times New Roman"/>
          <w:b/>
          <w:szCs w:val="28"/>
        </w:rPr>
      </w:pPr>
    </w:p>
    <w:p w:rsidR="00815E5E" w:rsidRDefault="00815E5E" w:rsidP="003C3E3A">
      <w:pPr>
        <w:spacing w:before="120" w:after="120" w:line="247" w:lineRule="auto"/>
        <w:ind w:firstLine="567"/>
        <w:jc w:val="both"/>
        <w:rPr>
          <w:rFonts w:ascii="Times New Roman" w:hAnsi="Times New Roman"/>
          <w:b/>
          <w:szCs w:val="28"/>
        </w:rPr>
      </w:pPr>
    </w:p>
    <w:p w:rsidR="00815E5E" w:rsidRDefault="00815E5E" w:rsidP="003C3E3A">
      <w:pPr>
        <w:spacing w:before="120" w:after="120" w:line="247" w:lineRule="auto"/>
        <w:ind w:firstLine="567"/>
        <w:jc w:val="both"/>
        <w:rPr>
          <w:rFonts w:ascii="Times New Roman" w:hAnsi="Times New Roman"/>
          <w:b/>
          <w:szCs w:val="28"/>
        </w:rPr>
      </w:pPr>
    </w:p>
    <w:p w:rsidR="00815E5E" w:rsidRDefault="00815E5E" w:rsidP="003C3E3A">
      <w:pPr>
        <w:spacing w:before="120" w:after="120" w:line="247" w:lineRule="auto"/>
        <w:ind w:firstLine="567"/>
        <w:jc w:val="both"/>
        <w:rPr>
          <w:rFonts w:ascii="Times New Roman" w:hAnsi="Times New Roman"/>
          <w:b/>
          <w:szCs w:val="28"/>
        </w:rPr>
      </w:pPr>
    </w:p>
    <w:p w:rsidR="00815E5E" w:rsidRDefault="00815E5E" w:rsidP="003C3E3A">
      <w:pPr>
        <w:spacing w:before="120" w:after="120" w:line="247" w:lineRule="auto"/>
        <w:ind w:firstLine="567"/>
        <w:jc w:val="both"/>
        <w:rPr>
          <w:rFonts w:ascii="Times New Roman" w:hAnsi="Times New Roman"/>
          <w:b/>
          <w:szCs w:val="28"/>
        </w:rPr>
      </w:pPr>
    </w:p>
    <w:p w:rsidR="00815E5E" w:rsidRDefault="00815E5E" w:rsidP="003C3E3A">
      <w:pPr>
        <w:spacing w:before="120" w:after="120" w:line="247" w:lineRule="auto"/>
        <w:ind w:firstLine="567"/>
        <w:jc w:val="both"/>
        <w:rPr>
          <w:rFonts w:ascii="Times New Roman" w:hAnsi="Times New Roman"/>
          <w:b/>
          <w:szCs w:val="28"/>
        </w:rPr>
      </w:pPr>
    </w:p>
    <w:p w:rsidR="00815E5E" w:rsidRDefault="00815E5E" w:rsidP="003C3E3A">
      <w:pPr>
        <w:spacing w:before="120" w:after="120" w:line="247" w:lineRule="auto"/>
        <w:ind w:firstLine="567"/>
        <w:jc w:val="both"/>
        <w:rPr>
          <w:rFonts w:ascii="Times New Roman" w:hAnsi="Times New Roman"/>
          <w:b/>
          <w:szCs w:val="28"/>
        </w:rPr>
      </w:pPr>
    </w:p>
    <w:p w:rsidR="00815E5E" w:rsidRDefault="00815E5E" w:rsidP="003C3E3A">
      <w:pPr>
        <w:spacing w:before="120" w:after="120" w:line="247" w:lineRule="auto"/>
        <w:ind w:firstLine="567"/>
        <w:jc w:val="both"/>
        <w:rPr>
          <w:rFonts w:ascii="Times New Roman" w:hAnsi="Times New Roman"/>
          <w:b/>
          <w:szCs w:val="28"/>
        </w:rPr>
      </w:pPr>
    </w:p>
    <w:p w:rsidR="00EE755A" w:rsidRDefault="00EE755A" w:rsidP="003C3E3A">
      <w:pPr>
        <w:spacing w:before="120" w:after="120" w:line="247" w:lineRule="auto"/>
        <w:ind w:firstLine="567"/>
        <w:jc w:val="both"/>
        <w:rPr>
          <w:rFonts w:ascii="Times New Roman" w:hAnsi="Times New Roman"/>
          <w:b/>
          <w:szCs w:val="28"/>
        </w:rPr>
      </w:pPr>
      <w:bookmarkStart w:id="0" w:name="_GoBack"/>
      <w:bookmarkEnd w:id="0"/>
    </w:p>
    <w:p w:rsidR="00815E5E" w:rsidRDefault="00815E5E" w:rsidP="003C3E3A">
      <w:pPr>
        <w:spacing w:before="120" w:after="120" w:line="247" w:lineRule="auto"/>
        <w:ind w:firstLine="567"/>
        <w:jc w:val="both"/>
        <w:rPr>
          <w:rFonts w:ascii="Times New Roman" w:hAnsi="Times New Roman"/>
          <w:b/>
          <w:szCs w:val="28"/>
        </w:rPr>
      </w:pPr>
    </w:p>
    <w:p w:rsidR="00815E5E" w:rsidRDefault="00815E5E" w:rsidP="003C3E3A">
      <w:pPr>
        <w:spacing w:before="120" w:after="120" w:line="247" w:lineRule="auto"/>
        <w:ind w:firstLine="567"/>
        <w:jc w:val="both"/>
        <w:rPr>
          <w:rFonts w:ascii="Times New Roman" w:hAnsi="Times New Roman"/>
          <w:b/>
          <w:szCs w:val="28"/>
        </w:rPr>
      </w:pPr>
    </w:p>
    <w:p w:rsidR="00815E5E" w:rsidRDefault="00815E5E" w:rsidP="003C3E3A">
      <w:pPr>
        <w:spacing w:before="120" w:after="120" w:line="247" w:lineRule="auto"/>
        <w:ind w:firstLine="567"/>
        <w:jc w:val="both"/>
        <w:rPr>
          <w:rFonts w:ascii="Times New Roman" w:hAnsi="Times New Roman"/>
          <w:b/>
          <w:szCs w:val="28"/>
        </w:rPr>
      </w:pPr>
    </w:p>
    <w:p w:rsidR="00815E5E" w:rsidRDefault="00815E5E" w:rsidP="003C3E3A">
      <w:pPr>
        <w:spacing w:before="120" w:after="120" w:line="247" w:lineRule="auto"/>
        <w:ind w:firstLine="567"/>
        <w:jc w:val="both"/>
        <w:rPr>
          <w:rFonts w:ascii="Times New Roman" w:hAnsi="Times New Roman"/>
          <w:b/>
          <w:szCs w:val="28"/>
        </w:rPr>
      </w:pPr>
    </w:p>
    <w:p w:rsidR="00815E5E" w:rsidRPr="00AE4E21" w:rsidRDefault="00815E5E" w:rsidP="003C3E3A">
      <w:pPr>
        <w:spacing w:before="120" w:after="120" w:line="247" w:lineRule="auto"/>
        <w:ind w:firstLine="567"/>
        <w:jc w:val="both"/>
        <w:rPr>
          <w:rFonts w:ascii="Times New Roman" w:hAnsi="Times New Roman"/>
          <w:b/>
          <w:szCs w:val="28"/>
        </w:rPr>
      </w:pPr>
    </w:p>
    <w:p w:rsidR="003C3E3A" w:rsidRPr="00AE4E21" w:rsidRDefault="003C3E3A" w:rsidP="003C3E3A">
      <w:pPr>
        <w:spacing w:before="120" w:after="120" w:line="247" w:lineRule="auto"/>
        <w:ind w:firstLine="567"/>
        <w:jc w:val="both"/>
        <w:rPr>
          <w:rFonts w:ascii="Times New Roman" w:hAnsi="Times New Roman"/>
          <w:b/>
          <w:szCs w:val="28"/>
        </w:rPr>
      </w:pPr>
      <w:r w:rsidRPr="00AE4E21">
        <w:rPr>
          <w:rFonts w:ascii="Times New Roman" w:hAnsi="Times New Roman"/>
          <w:b/>
          <w:szCs w:val="28"/>
        </w:rPr>
        <w:lastRenderedPageBreak/>
        <w:t xml:space="preserve">PHẦN 4. </w:t>
      </w:r>
      <w:r w:rsidR="00A41396" w:rsidRPr="00AE4E21">
        <w:rPr>
          <w:rFonts w:ascii="Times New Roman" w:hAnsi="Times New Roman"/>
          <w:b/>
          <w:szCs w:val="28"/>
        </w:rPr>
        <w:t>DANH SÁCH 77 XÃ, PH</w:t>
      </w:r>
      <w:r w:rsidR="00A41396" w:rsidRPr="00AE4E21">
        <w:rPr>
          <w:rFonts w:ascii="Times New Roman" w:hAnsi="Times New Roman" w:hint="eastAsia"/>
          <w:b/>
          <w:szCs w:val="28"/>
        </w:rPr>
        <w:t>Ư</w:t>
      </w:r>
      <w:r w:rsidR="00A41396" w:rsidRPr="00AE4E21">
        <w:rPr>
          <w:rFonts w:ascii="Times New Roman" w:hAnsi="Times New Roman"/>
          <w:b/>
          <w:szCs w:val="28"/>
        </w:rPr>
        <w:t>ỜNG PHÍA TÂY TỈNH GIA LAI</w:t>
      </w:r>
    </w:p>
    <w:tbl>
      <w:tblPr>
        <w:tblStyle w:val="TableGrid"/>
        <w:tblW w:w="5000" w:type="pct"/>
        <w:tblLook w:val="04A0" w:firstRow="1" w:lastRow="0" w:firstColumn="1" w:lastColumn="0" w:noHBand="0" w:noVBand="1"/>
      </w:tblPr>
      <w:tblGrid>
        <w:gridCol w:w="771"/>
        <w:gridCol w:w="2593"/>
        <w:gridCol w:w="771"/>
        <w:gridCol w:w="2207"/>
        <w:gridCol w:w="771"/>
        <w:gridCol w:w="2175"/>
      </w:tblGrid>
      <w:tr w:rsidR="00AE4E21" w:rsidRPr="00AE4E21" w:rsidTr="009A6C9E">
        <w:tc>
          <w:tcPr>
            <w:tcW w:w="415" w:type="pct"/>
            <w:vAlign w:val="center"/>
          </w:tcPr>
          <w:p w:rsidR="00694005" w:rsidRPr="00AE4E21" w:rsidRDefault="00694005" w:rsidP="00694005">
            <w:pPr>
              <w:spacing w:before="120" w:after="120" w:line="247" w:lineRule="auto"/>
              <w:jc w:val="center"/>
              <w:rPr>
                <w:rFonts w:ascii="Times New Roman" w:hAnsi="Times New Roman"/>
                <w:b/>
                <w:szCs w:val="28"/>
              </w:rPr>
            </w:pPr>
            <w:r w:rsidRPr="00AE4E21">
              <w:rPr>
                <w:rFonts w:ascii="Times New Roman" w:hAnsi="Times New Roman"/>
                <w:b/>
                <w:szCs w:val="28"/>
              </w:rPr>
              <w:t>STT</w:t>
            </w:r>
          </w:p>
        </w:tc>
        <w:tc>
          <w:tcPr>
            <w:tcW w:w="1396" w:type="pct"/>
            <w:vAlign w:val="center"/>
          </w:tcPr>
          <w:p w:rsidR="00694005" w:rsidRPr="00AE4E21" w:rsidRDefault="00694005" w:rsidP="00694005">
            <w:pPr>
              <w:spacing w:before="120" w:after="120" w:line="247" w:lineRule="auto"/>
              <w:jc w:val="center"/>
              <w:rPr>
                <w:rFonts w:ascii="Times New Roman" w:hAnsi="Times New Roman"/>
                <w:b/>
                <w:szCs w:val="28"/>
              </w:rPr>
            </w:pPr>
            <w:r w:rsidRPr="00AE4E21">
              <w:rPr>
                <w:rFonts w:ascii="Times New Roman" w:hAnsi="Times New Roman"/>
                <w:b/>
                <w:szCs w:val="28"/>
              </w:rPr>
              <w:t>Tên xã, ph</w:t>
            </w:r>
            <w:r w:rsidRPr="00AE4E21">
              <w:rPr>
                <w:rFonts w:ascii="Times New Roman" w:hAnsi="Times New Roman" w:hint="eastAsia"/>
                <w:b/>
                <w:szCs w:val="28"/>
              </w:rPr>
              <w:t>ư</w:t>
            </w:r>
            <w:r w:rsidRPr="00AE4E21">
              <w:rPr>
                <w:rFonts w:ascii="Times New Roman" w:hAnsi="Times New Roman"/>
                <w:b/>
                <w:szCs w:val="28"/>
              </w:rPr>
              <w:t>ờng</w:t>
            </w:r>
          </w:p>
        </w:tc>
        <w:tc>
          <w:tcPr>
            <w:tcW w:w="415" w:type="pct"/>
            <w:vAlign w:val="center"/>
          </w:tcPr>
          <w:p w:rsidR="00694005" w:rsidRPr="00AE4E21" w:rsidRDefault="00694005" w:rsidP="00D74CBE">
            <w:pPr>
              <w:spacing w:before="120" w:after="120" w:line="247" w:lineRule="auto"/>
              <w:jc w:val="center"/>
              <w:rPr>
                <w:rFonts w:ascii="Times New Roman" w:hAnsi="Times New Roman"/>
                <w:b/>
                <w:szCs w:val="28"/>
              </w:rPr>
            </w:pPr>
            <w:r w:rsidRPr="00AE4E21">
              <w:rPr>
                <w:rFonts w:ascii="Times New Roman" w:hAnsi="Times New Roman"/>
                <w:b/>
                <w:szCs w:val="28"/>
              </w:rPr>
              <w:t>STT</w:t>
            </w:r>
          </w:p>
        </w:tc>
        <w:tc>
          <w:tcPr>
            <w:tcW w:w="1188" w:type="pct"/>
            <w:vAlign w:val="center"/>
          </w:tcPr>
          <w:p w:rsidR="00694005" w:rsidRPr="00AE4E21" w:rsidRDefault="00694005" w:rsidP="00D74CBE">
            <w:pPr>
              <w:spacing w:before="120" w:after="120" w:line="247" w:lineRule="auto"/>
              <w:jc w:val="center"/>
              <w:rPr>
                <w:rFonts w:ascii="Times New Roman" w:hAnsi="Times New Roman"/>
                <w:b/>
                <w:szCs w:val="28"/>
              </w:rPr>
            </w:pPr>
            <w:r w:rsidRPr="00AE4E21">
              <w:rPr>
                <w:rFonts w:ascii="Times New Roman" w:hAnsi="Times New Roman"/>
                <w:b/>
                <w:szCs w:val="28"/>
              </w:rPr>
              <w:t>Tên xã, ph</w:t>
            </w:r>
            <w:r w:rsidRPr="00AE4E21">
              <w:rPr>
                <w:rFonts w:ascii="Times New Roman" w:hAnsi="Times New Roman" w:hint="eastAsia"/>
                <w:b/>
                <w:szCs w:val="28"/>
              </w:rPr>
              <w:t>ư</w:t>
            </w:r>
            <w:r w:rsidRPr="00AE4E21">
              <w:rPr>
                <w:rFonts w:ascii="Times New Roman" w:hAnsi="Times New Roman"/>
                <w:b/>
                <w:szCs w:val="28"/>
              </w:rPr>
              <w:t>ờng</w:t>
            </w:r>
          </w:p>
        </w:tc>
        <w:tc>
          <w:tcPr>
            <w:tcW w:w="415" w:type="pct"/>
            <w:vAlign w:val="center"/>
          </w:tcPr>
          <w:p w:rsidR="00694005" w:rsidRPr="00AE4E21" w:rsidRDefault="00694005" w:rsidP="00D74CBE">
            <w:pPr>
              <w:spacing w:before="120" w:after="120" w:line="247" w:lineRule="auto"/>
              <w:jc w:val="center"/>
              <w:rPr>
                <w:rFonts w:ascii="Times New Roman" w:hAnsi="Times New Roman"/>
                <w:b/>
                <w:szCs w:val="28"/>
              </w:rPr>
            </w:pPr>
            <w:r w:rsidRPr="00AE4E21">
              <w:rPr>
                <w:rFonts w:ascii="Times New Roman" w:hAnsi="Times New Roman"/>
                <w:b/>
                <w:szCs w:val="28"/>
              </w:rPr>
              <w:t>STT</w:t>
            </w:r>
          </w:p>
        </w:tc>
        <w:tc>
          <w:tcPr>
            <w:tcW w:w="1171" w:type="pct"/>
            <w:vAlign w:val="center"/>
          </w:tcPr>
          <w:p w:rsidR="00694005" w:rsidRPr="00AE4E21" w:rsidRDefault="00694005" w:rsidP="00D74CBE">
            <w:pPr>
              <w:spacing w:before="120" w:after="120" w:line="247" w:lineRule="auto"/>
              <w:jc w:val="center"/>
              <w:rPr>
                <w:rFonts w:ascii="Times New Roman" w:hAnsi="Times New Roman"/>
                <w:b/>
                <w:szCs w:val="28"/>
              </w:rPr>
            </w:pPr>
            <w:r w:rsidRPr="00AE4E21">
              <w:rPr>
                <w:rFonts w:ascii="Times New Roman" w:hAnsi="Times New Roman"/>
                <w:b/>
                <w:szCs w:val="28"/>
              </w:rPr>
              <w:t>Tên xã, ph</w:t>
            </w:r>
            <w:r w:rsidRPr="00AE4E21">
              <w:rPr>
                <w:rFonts w:ascii="Times New Roman" w:hAnsi="Times New Roman" w:hint="eastAsia"/>
                <w:b/>
                <w:szCs w:val="28"/>
              </w:rPr>
              <w:t>ư</w:t>
            </w:r>
            <w:r w:rsidRPr="00AE4E21">
              <w:rPr>
                <w:rFonts w:ascii="Times New Roman" w:hAnsi="Times New Roman"/>
                <w:b/>
                <w:szCs w:val="28"/>
              </w:rPr>
              <w:t>ờng</w:t>
            </w:r>
          </w:p>
        </w:tc>
      </w:tr>
      <w:tr w:rsidR="00AE4E21" w:rsidRPr="00AE4E21" w:rsidTr="009A6C9E">
        <w:tc>
          <w:tcPr>
            <w:tcW w:w="415" w:type="pct"/>
          </w:tcPr>
          <w:p w:rsidR="00694005" w:rsidRPr="00AE4E21" w:rsidRDefault="00694005" w:rsidP="00BB7A83">
            <w:pPr>
              <w:pStyle w:val="ListParagraph"/>
              <w:numPr>
                <w:ilvl w:val="0"/>
                <w:numId w:val="8"/>
              </w:numPr>
              <w:spacing w:before="120" w:after="120" w:line="247" w:lineRule="auto"/>
              <w:jc w:val="both"/>
              <w:rPr>
                <w:rFonts w:ascii="Times New Roman" w:hAnsi="Times New Roman"/>
                <w:szCs w:val="28"/>
              </w:rPr>
            </w:pPr>
          </w:p>
        </w:tc>
        <w:tc>
          <w:tcPr>
            <w:tcW w:w="1396"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Ph</w:t>
            </w:r>
            <w:r w:rsidRPr="00AE4E21">
              <w:rPr>
                <w:rFonts w:ascii="Times New Roman" w:hAnsi="Times New Roman" w:cs="Arial"/>
                <w:szCs w:val="28"/>
              </w:rPr>
              <w:t>ườ</w:t>
            </w:r>
            <w:r w:rsidRPr="00AE4E21">
              <w:rPr>
                <w:rFonts w:ascii="Times New Roman" w:hAnsi="Times New Roman"/>
                <w:szCs w:val="28"/>
              </w:rPr>
              <w:t>ng Pleiku</w:t>
            </w:r>
          </w:p>
        </w:tc>
        <w:tc>
          <w:tcPr>
            <w:tcW w:w="415" w:type="pct"/>
          </w:tcPr>
          <w:p w:rsidR="00694005" w:rsidRPr="00AE4E21" w:rsidRDefault="00694005" w:rsidP="00BB7A83">
            <w:pPr>
              <w:pStyle w:val="ListParagraph"/>
              <w:numPr>
                <w:ilvl w:val="0"/>
                <w:numId w:val="11"/>
              </w:numPr>
              <w:spacing w:before="120" w:after="120" w:line="247" w:lineRule="auto"/>
              <w:jc w:val="both"/>
              <w:rPr>
                <w:rFonts w:ascii="Times New Roman" w:hAnsi="Times New Roman"/>
                <w:szCs w:val="28"/>
              </w:rPr>
            </w:pPr>
          </w:p>
        </w:tc>
        <w:tc>
          <w:tcPr>
            <w:tcW w:w="1188"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C</w:t>
            </w:r>
            <w:r w:rsidRPr="00AE4E21">
              <w:rPr>
                <w:rFonts w:ascii="Times New Roman" w:hAnsi="Times New Roman" w:cs="Arial"/>
                <w:szCs w:val="28"/>
              </w:rPr>
              <w:t>ử</w:t>
            </w:r>
            <w:r w:rsidRPr="00AE4E21">
              <w:rPr>
                <w:rFonts w:ascii="Times New Roman" w:hAnsi="Times New Roman"/>
                <w:szCs w:val="28"/>
              </w:rPr>
              <w:t>u An</w:t>
            </w:r>
          </w:p>
        </w:tc>
        <w:tc>
          <w:tcPr>
            <w:tcW w:w="415" w:type="pct"/>
          </w:tcPr>
          <w:p w:rsidR="00694005" w:rsidRPr="00AE4E21" w:rsidRDefault="00694005" w:rsidP="00BB7A83">
            <w:pPr>
              <w:pStyle w:val="ListParagraph"/>
              <w:numPr>
                <w:ilvl w:val="0"/>
                <w:numId w:val="12"/>
              </w:numPr>
              <w:spacing w:before="120" w:after="120" w:line="247" w:lineRule="auto"/>
              <w:jc w:val="both"/>
              <w:rPr>
                <w:rFonts w:ascii="Times New Roman" w:hAnsi="Times New Roman"/>
                <w:szCs w:val="28"/>
              </w:rPr>
            </w:pPr>
          </w:p>
        </w:tc>
        <w:tc>
          <w:tcPr>
            <w:tcW w:w="1171"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Uar</w:t>
            </w:r>
          </w:p>
        </w:tc>
      </w:tr>
      <w:tr w:rsidR="00AE4E21" w:rsidRPr="00AE4E21" w:rsidTr="009A6C9E">
        <w:tc>
          <w:tcPr>
            <w:tcW w:w="415" w:type="pct"/>
          </w:tcPr>
          <w:p w:rsidR="00694005" w:rsidRPr="00AE4E21" w:rsidRDefault="00694005" w:rsidP="00BB7A83">
            <w:pPr>
              <w:pStyle w:val="ListParagraph"/>
              <w:numPr>
                <w:ilvl w:val="0"/>
                <w:numId w:val="8"/>
              </w:numPr>
              <w:spacing w:before="120" w:after="120" w:line="247" w:lineRule="auto"/>
              <w:jc w:val="both"/>
              <w:rPr>
                <w:rFonts w:ascii="Times New Roman" w:hAnsi="Times New Roman"/>
                <w:szCs w:val="28"/>
              </w:rPr>
            </w:pPr>
          </w:p>
        </w:tc>
        <w:tc>
          <w:tcPr>
            <w:tcW w:w="1396"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Ph</w:t>
            </w:r>
            <w:r w:rsidRPr="00AE4E21">
              <w:rPr>
                <w:rFonts w:ascii="Times New Roman" w:hAnsi="Times New Roman" w:cs="Arial"/>
                <w:szCs w:val="28"/>
              </w:rPr>
              <w:t>ườ</w:t>
            </w:r>
            <w:r w:rsidRPr="00AE4E21">
              <w:rPr>
                <w:rFonts w:ascii="Times New Roman" w:hAnsi="Times New Roman"/>
                <w:szCs w:val="28"/>
              </w:rPr>
              <w:t>ng H</w:t>
            </w:r>
            <w:r w:rsidRPr="00AE4E21">
              <w:rPr>
                <w:rFonts w:ascii="Times New Roman" w:hAnsi="Times New Roman" w:cs="Arial"/>
                <w:szCs w:val="28"/>
              </w:rPr>
              <w:t>ộ</w:t>
            </w:r>
            <w:r w:rsidRPr="00AE4E21">
              <w:rPr>
                <w:rFonts w:ascii="Times New Roman" w:hAnsi="Times New Roman"/>
                <w:szCs w:val="28"/>
              </w:rPr>
              <w:t>i Ph</w:t>
            </w:r>
            <w:r w:rsidRPr="00AE4E21">
              <w:rPr>
                <w:rFonts w:ascii="Times New Roman" w:hAnsi="Times New Roman" w:cs=".VnTime"/>
                <w:szCs w:val="28"/>
              </w:rPr>
              <w:t>ú</w:t>
            </w:r>
          </w:p>
        </w:tc>
        <w:tc>
          <w:tcPr>
            <w:tcW w:w="415" w:type="pct"/>
          </w:tcPr>
          <w:p w:rsidR="00694005" w:rsidRPr="00AE4E21" w:rsidRDefault="00694005" w:rsidP="00BB7A83">
            <w:pPr>
              <w:pStyle w:val="ListParagraph"/>
              <w:numPr>
                <w:ilvl w:val="0"/>
                <w:numId w:val="11"/>
              </w:numPr>
              <w:spacing w:before="120" w:after="120" w:line="247" w:lineRule="auto"/>
              <w:jc w:val="both"/>
              <w:rPr>
                <w:rFonts w:ascii="Times New Roman" w:hAnsi="Times New Roman"/>
                <w:szCs w:val="28"/>
              </w:rPr>
            </w:pPr>
          </w:p>
        </w:tc>
        <w:tc>
          <w:tcPr>
            <w:tcW w:w="1188"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 xml:space="preserve">Xã </w:t>
            </w:r>
            <w:r w:rsidRPr="00AE4E21">
              <w:rPr>
                <w:rFonts w:ascii="Times New Roman" w:hAnsi="Times New Roman" w:cs="Arial"/>
                <w:szCs w:val="28"/>
              </w:rPr>
              <w:t>Đ</w:t>
            </w:r>
            <w:r w:rsidRPr="00AE4E21">
              <w:rPr>
                <w:rFonts w:ascii="Times New Roman" w:hAnsi="Times New Roman"/>
                <w:szCs w:val="28"/>
              </w:rPr>
              <w:t>ak P</w:t>
            </w:r>
            <w:r w:rsidRPr="00AE4E21">
              <w:rPr>
                <w:rFonts w:ascii="Times New Roman" w:hAnsi="Times New Roman" w:cs="Arial"/>
                <w:szCs w:val="28"/>
              </w:rPr>
              <w:t>ơ</w:t>
            </w:r>
          </w:p>
        </w:tc>
        <w:tc>
          <w:tcPr>
            <w:tcW w:w="415" w:type="pct"/>
          </w:tcPr>
          <w:p w:rsidR="00694005" w:rsidRPr="00AE4E21" w:rsidRDefault="00694005" w:rsidP="00BB7A83">
            <w:pPr>
              <w:pStyle w:val="ListParagraph"/>
              <w:numPr>
                <w:ilvl w:val="0"/>
                <w:numId w:val="12"/>
              </w:numPr>
              <w:spacing w:before="120" w:after="120" w:line="247" w:lineRule="auto"/>
              <w:jc w:val="both"/>
              <w:rPr>
                <w:rFonts w:ascii="Times New Roman" w:hAnsi="Times New Roman"/>
                <w:szCs w:val="28"/>
              </w:rPr>
            </w:pPr>
          </w:p>
        </w:tc>
        <w:tc>
          <w:tcPr>
            <w:tcW w:w="1171"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 xml:space="preserve">Xã </w:t>
            </w:r>
            <w:r w:rsidRPr="00AE4E21">
              <w:rPr>
                <w:rFonts w:ascii="Times New Roman" w:hAnsi="Times New Roman" w:cs="Arial"/>
                <w:szCs w:val="28"/>
              </w:rPr>
              <w:t>Đ</w:t>
            </w:r>
            <w:r w:rsidRPr="00AE4E21">
              <w:rPr>
                <w:rFonts w:ascii="Times New Roman" w:hAnsi="Times New Roman"/>
                <w:szCs w:val="28"/>
              </w:rPr>
              <w:t xml:space="preserve">ak </w:t>
            </w:r>
            <w:r w:rsidRPr="00AE4E21">
              <w:rPr>
                <w:rFonts w:ascii="Times New Roman" w:hAnsi="Times New Roman" w:cs="Arial"/>
                <w:szCs w:val="28"/>
              </w:rPr>
              <w:t>Đ</w:t>
            </w:r>
            <w:r w:rsidRPr="00AE4E21">
              <w:rPr>
                <w:rFonts w:ascii="Times New Roman" w:hAnsi="Times New Roman"/>
                <w:szCs w:val="28"/>
              </w:rPr>
              <w:t>oa</w:t>
            </w:r>
          </w:p>
        </w:tc>
      </w:tr>
      <w:tr w:rsidR="00AE4E21" w:rsidRPr="00AE4E21" w:rsidTr="009A6C9E">
        <w:tc>
          <w:tcPr>
            <w:tcW w:w="415" w:type="pct"/>
          </w:tcPr>
          <w:p w:rsidR="00694005" w:rsidRPr="00AE4E21" w:rsidRDefault="00694005" w:rsidP="00BB7A83">
            <w:pPr>
              <w:pStyle w:val="ListParagraph"/>
              <w:numPr>
                <w:ilvl w:val="0"/>
                <w:numId w:val="8"/>
              </w:numPr>
              <w:spacing w:before="120" w:after="120" w:line="247" w:lineRule="auto"/>
              <w:jc w:val="both"/>
              <w:rPr>
                <w:rFonts w:ascii="Times New Roman" w:hAnsi="Times New Roman"/>
                <w:szCs w:val="28"/>
              </w:rPr>
            </w:pPr>
          </w:p>
        </w:tc>
        <w:tc>
          <w:tcPr>
            <w:tcW w:w="1396"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Ph</w:t>
            </w:r>
            <w:r w:rsidRPr="00AE4E21">
              <w:rPr>
                <w:rFonts w:ascii="Times New Roman" w:hAnsi="Times New Roman" w:cs="Arial"/>
                <w:szCs w:val="28"/>
              </w:rPr>
              <w:t>ườ</w:t>
            </w:r>
            <w:r w:rsidRPr="00AE4E21">
              <w:rPr>
                <w:rFonts w:ascii="Times New Roman" w:hAnsi="Times New Roman"/>
                <w:szCs w:val="28"/>
              </w:rPr>
              <w:t>ng Th</w:t>
            </w:r>
            <w:r w:rsidRPr="00AE4E21">
              <w:rPr>
                <w:rFonts w:ascii="Times New Roman" w:hAnsi="Times New Roman" w:cs="Arial"/>
                <w:szCs w:val="28"/>
              </w:rPr>
              <w:t>ố</w:t>
            </w:r>
            <w:r w:rsidRPr="00AE4E21">
              <w:rPr>
                <w:rFonts w:ascii="Times New Roman" w:hAnsi="Times New Roman"/>
                <w:szCs w:val="28"/>
              </w:rPr>
              <w:t>ng Nh</w:t>
            </w:r>
            <w:r w:rsidRPr="00AE4E21">
              <w:rPr>
                <w:rFonts w:ascii="Times New Roman" w:hAnsi="Times New Roman" w:cs="Arial"/>
                <w:szCs w:val="28"/>
              </w:rPr>
              <w:t>ấ</w:t>
            </w:r>
            <w:r w:rsidRPr="00AE4E21">
              <w:rPr>
                <w:rFonts w:ascii="Times New Roman" w:hAnsi="Times New Roman"/>
                <w:szCs w:val="28"/>
              </w:rPr>
              <w:t>t</w:t>
            </w:r>
          </w:p>
        </w:tc>
        <w:tc>
          <w:tcPr>
            <w:tcW w:w="415" w:type="pct"/>
          </w:tcPr>
          <w:p w:rsidR="00694005" w:rsidRPr="00AE4E21" w:rsidRDefault="00694005" w:rsidP="00BB7A83">
            <w:pPr>
              <w:pStyle w:val="ListParagraph"/>
              <w:numPr>
                <w:ilvl w:val="0"/>
                <w:numId w:val="11"/>
              </w:numPr>
              <w:spacing w:before="120" w:after="120" w:line="247" w:lineRule="auto"/>
              <w:jc w:val="both"/>
              <w:rPr>
                <w:rFonts w:ascii="Times New Roman" w:hAnsi="Times New Roman"/>
                <w:szCs w:val="28"/>
              </w:rPr>
            </w:pPr>
          </w:p>
        </w:tc>
        <w:tc>
          <w:tcPr>
            <w:tcW w:w="1188"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Ya H</w:t>
            </w:r>
            <w:r w:rsidRPr="00AE4E21">
              <w:rPr>
                <w:rFonts w:ascii="Times New Roman" w:hAnsi="Times New Roman" w:cs="Arial"/>
                <w:szCs w:val="28"/>
              </w:rPr>
              <w:t>ộ</w:t>
            </w:r>
            <w:r w:rsidRPr="00AE4E21">
              <w:rPr>
                <w:rFonts w:ascii="Times New Roman" w:hAnsi="Times New Roman"/>
                <w:szCs w:val="28"/>
              </w:rPr>
              <w:t>i</w:t>
            </w:r>
          </w:p>
        </w:tc>
        <w:tc>
          <w:tcPr>
            <w:tcW w:w="415" w:type="pct"/>
          </w:tcPr>
          <w:p w:rsidR="00694005" w:rsidRPr="00AE4E21" w:rsidRDefault="00694005" w:rsidP="00BB7A83">
            <w:pPr>
              <w:pStyle w:val="ListParagraph"/>
              <w:numPr>
                <w:ilvl w:val="0"/>
                <w:numId w:val="12"/>
              </w:numPr>
              <w:spacing w:before="120" w:after="120" w:line="247" w:lineRule="auto"/>
              <w:jc w:val="both"/>
              <w:rPr>
                <w:rFonts w:ascii="Times New Roman" w:hAnsi="Times New Roman"/>
                <w:szCs w:val="28"/>
              </w:rPr>
            </w:pPr>
          </w:p>
        </w:tc>
        <w:tc>
          <w:tcPr>
            <w:tcW w:w="1171"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Kon Gang</w:t>
            </w:r>
          </w:p>
        </w:tc>
      </w:tr>
      <w:tr w:rsidR="00AE4E21" w:rsidRPr="00AE4E21" w:rsidTr="009A6C9E">
        <w:tc>
          <w:tcPr>
            <w:tcW w:w="415" w:type="pct"/>
          </w:tcPr>
          <w:p w:rsidR="00694005" w:rsidRPr="00AE4E21" w:rsidRDefault="00694005" w:rsidP="00BB7A83">
            <w:pPr>
              <w:pStyle w:val="ListParagraph"/>
              <w:numPr>
                <w:ilvl w:val="0"/>
                <w:numId w:val="8"/>
              </w:numPr>
              <w:spacing w:before="120" w:after="120" w:line="247" w:lineRule="auto"/>
              <w:jc w:val="both"/>
              <w:rPr>
                <w:rFonts w:ascii="Times New Roman" w:hAnsi="Times New Roman"/>
                <w:szCs w:val="28"/>
              </w:rPr>
            </w:pPr>
          </w:p>
        </w:tc>
        <w:tc>
          <w:tcPr>
            <w:tcW w:w="1396"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Ph</w:t>
            </w:r>
            <w:r w:rsidRPr="00AE4E21">
              <w:rPr>
                <w:rFonts w:ascii="Times New Roman" w:hAnsi="Times New Roman" w:cs="Arial"/>
                <w:szCs w:val="28"/>
              </w:rPr>
              <w:t>ườ</w:t>
            </w:r>
            <w:r w:rsidRPr="00AE4E21">
              <w:rPr>
                <w:rFonts w:ascii="Times New Roman" w:hAnsi="Times New Roman"/>
                <w:szCs w:val="28"/>
              </w:rPr>
              <w:t>ng Di</w:t>
            </w:r>
            <w:r w:rsidRPr="00AE4E21">
              <w:rPr>
                <w:rFonts w:ascii="Times New Roman" w:hAnsi="Times New Roman" w:cs=".VnTime"/>
                <w:szCs w:val="28"/>
              </w:rPr>
              <w:t>ê</w:t>
            </w:r>
            <w:r w:rsidRPr="00AE4E21">
              <w:rPr>
                <w:rFonts w:ascii="Times New Roman" w:hAnsi="Times New Roman"/>
                <w:szCs w:val="28"/>
              </w:rPr>
              <w:t>n H</w:t>
            </w:r>
            <w:r w:rsidRPr="00AE4E21">
              <w:rPr>
                <w:rFonts w:ascii="Times New Roman" w:hAnsi="Times New Roman" w:cs="Arial"/>
                <w:szCs w:val="28"/>
              </w:rPr>
              <w:t>ồ</w:t>
            </w:r>
            <w:r w:rsidRPr="00AE4E21">
              <w:rPr>
                <w:rFonts w:ascii="Times New Roman" w:hAnsi="Times New Roman"/>
                <w:szCs w:val="28"/>
              </w:rPr>
              <w:t>ng</w:t>
            </w:r>
          </w:p>
        </w:tc>
        <w:tc>
          <w:tcPr>
            <w:tcW w:w="415" w:type="pct"/>
          </w:tcPr>
          <w:p w:rsidR="00694005" w:rsidRPr="00AE4E21" w:rsidRDefault="00694005" w:rsidP="00BB7A83">
            <w:pPr>
              <w:pStyle w:val="ListParagraph"/>
              <w:numPr>
                <w:ilvl w:val="0"/>
                <w:numId w:val="11"/>
              </w:numPr>
              <w:spacing w:before="120" w:after="120" w:line="247" w:lineRule="auto"/>
              <w:jc w:val="both"/>
              <w:rPr>
                <w:rFonts w:ascii="Times New Roman" w:hAnsi="Times New Roman"/>
                <w:szCs w:val="28"/>
              </w:rPr>
            </w:pPr>
          </w:p>
        </w:tc>
        <w:tc>
          <w:tcPr>
            <w:tcW w:w="1188"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Kbang</w:t>
            </w:r>
          </w:p>
        </w:tc>
        <w:tc>
          <w:tcPr>
            <w:tcW w:w="415" w:type="pct"/>
          </w:tcPr>
          <w:p w:rsidR="00694005" w:rsidRPr="00AE4E21" w:rsidRDefault="00694005" w:rsidP="00BB7A83">
            <w:pPr>
              <w:pStyle w:val="ListParagraph"/>
              <w:numPr>
                <w:ilvl w:val="0"/>
                <w:numId w:val="12"/>
              </w:numPr>
              <w:spacing w:before="120" w:after="120" w:line="247" w:lineRule="auto"/>
              <w:jc w:val="both"/>
              <w:rPr>
                <w:rFonts w:ascii="Times New Roman" w:hAnsi="Times New Roman"/>
                <w:szCs w:val="28"/>
              </w:rPr>
            </w:pPr>
          </w:p>
        </w:tc>
        <w:tc>
          <w:tcPr>
            <w:tcW w:w="1171"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Ia B</w:t>
            </w:r>
            <w:r w:rsidRPr="00AE4E21">
              <w:rPr>
                <w:rFonts w:ascii="Times New Roman" w:hAnsi="Times New Roman" w:cs="Arial"/>
                <w:szCs w:val="28"/>
              </w:rPr>
              <w:t>ă</w:t>
            </w:r>
            <w:r w:rsidRPr="00AE4E21">
              <w:rPr>
                <w:rFonts w:ascii="Times New Roman" w:hAnsi="Times New Roman"/>
                <w:szCs w:val="28"/>
              </w:rPr>
              <w:t>ng</w:t>
            </w:r>
          </w:p>
        </w:tc>
      </w:tr>
      <w:tr w:rsidR="00AE4E21" w:rsidRPr="00AE4E21" w:rsidTr="009A6C9E">
        <w:tc>
          <w:tcPr>
            <w:tcW w:w="415" w:type="pct"/>
          </w:tcPr>
          <w:p w:rsidR="00694005" w:rsidRPr="00AE4E21" w:rsidRDefault="00694005" w:rsidP="00BB7A83">
            <w:pPr>
              <w:pStyle w:val="ListParagraph"/>
              <w:numPr>
                <w:ilvl w:val="0"/>
                <w:numId w:val="8"/>
              </w:numPr>
              <w:spacing w:before="120" w:after="120" w:line="247" w:lineRule="auto"/>
              <w:jc w:val="both"/>
              <w:rPr>
                <w:rFonts w:ascii="Times New Roman" w:hAnsi="Times New Roman"/>
                <w:szCs w:val="28"/>
              </w:rPr>
            </w:pPr>
          </w:p>
        </w:tc>
        <w:tc>
          <w:tcPr>
            <w:tcW w:w="1396"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Ph</w:t>
            </w:r>
            <w:r w:rsidRPr="00AE4E21">
              <w:rPr>
                <w:rFonts w:ascii="Times New Roman" w:hAnsi="Times New Roman" w:cs="Arial"/>
                <w:szCs w:val="28"/>
              </w:rPr>
              <w:t>ườ</w:t>
            </w:r>
            <w:r w:rsidRPr="00AE4E21">
              <w:rPr>
                <w:rFonts w:ascii="Times New Roman" w:hAnsi="Times New Roman"/>
                <w:szCs w:val="28"/>
              </w:rPr>
              <w:t>ng An Ph</w:t>
            </w:r>
            <w:r w:rsidRPr="00AE4E21">
              <w:rPr>
                <w:rFonts w:ascii="Times New Roman" w:hAnsi="Times New Roman" w:cs=".VnTime"/>
                <w:szCs w:val="28"/>
              </w:rPr>
              <w:t>ú</w:t>
            </w:r>
          </w:p>
        </w:tc>
        <w:tc>
          <w:tcPr>
            <w:tcW w:w="415" w:type="pct"/>
          </w:tcPr>
          <w:p w:rsidR="00694005" w:rsidRPr="00AE4E21" w:rsidRDefault="00694005" w:rsidP="00BB7A83">
            <w:pPr>
              <w:pStyle w:val="ListParagraph"/>
              <w:numPr>
                <w:ilvl w:val="0"/>
                <w:numId w:val="11"/>
              </w:numPr>
              <w:spacing w:before="120" w:after="120" w:line="247" w:lineRule="auto"/>
              <w:jc w:val="both"/>
              <w:rPr>
                <w:rFonts w:ascii="Times New Roman" w:hAnsi="Times New Roman"/>
                <w:szCs w:val="28"/>
              </w:rPr>
            </w:pPr>
          </w:p>
        </w:tc>
        <w:tc>
          <w:tcPr>
            <w:tcW w:w="1188"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Kông B</w:t>
            </w:r>
            <w:r w:rsidRPr="00AE4E21">
              <w:rPr>
                <w:rFonts w:ascii="Times New Roman" w:hAnsi="Times New Roman" w:cs="Arial"/>
                <w:szCs w:val="28"/>
              </w:rPr>
              <w:t>ơ</w:t>
            </w:r>
            <w:r w:rsidRPr="00AE4E21">
              <w:rPr>
                <w:rFonts w:ascii="Times New Roman" w:hAnsi="Times New Roman"/>
                <w:szCs w:val="28"/>
              </w:rPr>
              <w:t xml:space="preserve"> La</w:t>
            </w:r>
          </w:p>
        </w:tc>
        <w:tc>
          <w:tcPr>
            <w:tcW w:w="415" w:type="pct"/>
          </w:tcPr>
          <w:p w:rsidR="00694005" w:rsidRPr="00AE4E21" w:rsidRDefault="00694005" w:rsidP="00BB7A83">
            <w:pPr>
              <w:pStyle w:val="ListParagraph"/>
              <w:numPr>
                <w:ilvl w:val="0"/>
                <w:numId w:val="12"/>
              </w:numPr>
              <w:spacing w:before="120" w:after="120" w:line="247" w:lineRule="auto"/>
              <w:jc w:val="both"/>
              <w:rPr>
                <w:rFonts w:ascii="Times New Roman" w:hAnsi="Times New Roman"/>
                <w:szCs w:val="28"/>
              </w:rPr>
            </w:pPr>
          </w:p>
        </w:tc>
        <w:tc>
          <w:tcPr>
            <w:tcW w:w="1171"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KDang</w:t>
            </w:r>
          </w:p>
        </w:tc>
      </w:tr>
      <w:tr w:rsidR="00AE4E21" w:rsidRPr="00AE4E21" w:rsidTr="009A6C9E">
        <w:tc>
          <w:tcPr>
            <w:tcW w:w="415" w:type="pct"/>
          </w:tcPr>
          <w:p w:rsidR="00694005" w:rsidRPr="00AE4E21" w:rsidRDefault="00694005" w:rsidP="00BB7A83">
            <w:pPr>
              <w:pStyle w:val="ListParagraph"/>
              <w:numPr>
                <w:ilvl w:val="0"/>
                <w:numId w:val="8"/>
              </w:numPr>
              <w:spacing w:before="120" w:after="120" w:line="247" w:lineRule="auto"/>
              <w:jc w:val="both"/>
              <w:rPr>
                <w:rFonts w:ascii="Times New Roman" w:hAnsi="Times New Roman"/>
                <w:szCs w:val="28"/>
              </w:rPr>
            </w:pPr>
          </w:p>
        </w:tc>
        <w:tc>
          <w:tcPr>
            <w:tcW w:w="1396"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Bi</w:t>
            </w:r>
            <w:r w:rsidRPr="00AE4E21">
              <w:rPr>
                <w:rFonts w:ascii="Times New Roman" w:hAnsi="Times New Roman" w:cs="Arial"/>
                <w:szCs w:val="28"/>
              </w:rPr>
              <w:t>ể</w:t>
            </w:r>
            <w:r w:rsidRPr="00AE4E21">
              <w:rPr>
                <w:rFonts w:ascii="Times New Roman" w:hAnsi="Times New Roman"/>
                <w:szCs w:val="28"/>
              </w:rPr>
              <w:t>n H</w:t>
            </w:r>
            <w:r w:rsidRPr="00AE4E21">
              <w:rPr>
                <w:rFonts w:ascii="Times New Roman" w:hAnsi="Times New Roman" w:cs="Arial"/>
                <w:szCs w:val="28"/>
              </w:rPr>
              <w:t>ồ</w:t>
            </w:r>
          </w:p>
        </w:tc>
        <w:tc>
          <w:tcPr>
            <w:tcW w:w="415" w:type="pct"/>
          </w:tcPr>
          <w:p w:rsidR="00694005" w:rsidRPr="00AE4E21" w:rsidRDefault="00694005" w:rsidP="00BB7A83">
            <w:pPr>
              <w:pStyle w:val="ListParagraph"/>
              <w:numPr>
                <w:ilvl w:val="0"/>
                <w:numId w:val="11"/>
              </w:numPr>
              <w:spacing w:before="120" w:after="120" w:line="247" w:lineRule="auto"/>
              <w:jc w:val="both"/>
              <w:rPr>
                <w:rFonts w:ascii="Times New Roman" w:hAnsi="Times New Roman"/>
                <w:szCs w:val="28"/>
              </w:rPr>
            </w:pPr>
          </w:p>
        </w:tc>
        <w:tc>
          <w:tcPr>
            <w:tcW w:w="1188"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T</w:t>
            </w:r>
            <w:r w:rsidRPr="00AE4E21">
              <w:rPr>
                <w:rFonts w:ascii="Times New Roman" w:hAnsi="Times New Roman" w:cs="Arial"/>
                <w:szCs w:val="28"/>
              </w:rPr>
              <w:t>ơ</w:t>
            </w:r>
            <w:r w:rsidRPr="00AE4E21">
              <w:rPr>
                <w:rFonts w:ascii="Times New Roman" w:hAnsi="Times New Roman"/>
                <w:szCs w:val="28"/>
              </w:rPr>
              <w:t xml:space="preserve"> Tung</w:t>
            </w:r>
          </w:p>
        </w:tc>
        <w:tc>
          <w:tcPr>
            <w:tcW w:w="415" w:type="pct"/>
          </w:tcPr>
          <w:p w:rsidR="00694005" w:rsidRPr="00AE4E21" w:rsidRDefault="00694005" w:rsidP="00BB7A83">
            <w:pPr>
              <w:pStyle w:val="ListParagraph"/>
              <w:numPr>
                <w:ilvl w:val="0"/>
                <w:numId w:val="12"/>
              </w:numPr>
              <w:spacing w:before="120" w:after="120" w:line="247" w:lineRule="auto"/>
              <w:jc w:val="both"/>
              <w:rPr>
                <w:rFonts w:ascii="Times New Roman" w:hAnsi="Times New Roman"/>
                <w:szCs w:val="28"/>
              </w:rPr>
            </w:pPr>
          </w:p>
        </w:tc>
        <w:tc>
          <w:tcPr>
            <w:tcW w:w="1171"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 xml:space="preserve">Xã </w:t>
            </w:r>
            <w:r w:rsidRPr="00AE4E21">
              <w:rPr>
                <w:rFonts w:ascii="Times New Roman" w:hAnsi="Times New Roman" w:cs="Arial"/>
                <w:szCs w:val="28"/>
              </w:rPr>
              <w:t>Đ</w:t>
            </w:r>
            <w:r w:rsidRPr="00AE4E21">
              <w:rPr>
                <w:rFonts w:ascii="Times New Roman" w:hAnsi="Times New Roman"/>
                <w:szCs w:val="28"/>
              </w:rPr>
              <w:t>ak S</w:t>
            </w:r>
            <w:r w:rsidRPr="00AE4E21">
              <w:rPr>
                <w:rFonts w:ascii="Times New Roman" w:hAnsi="Times New Roman" w:cs="Arial"/>
                <w:szCs w:val="28"/>
              </w:rPr>
              <w:t>ơ</w:t>
            </w:r>
            <w:r w:rsidRPr="00AE4E21">
              <w:rPr>
                <w:rFonts w:ascii="Times New Roman" w:hAnsi="Times New Roman"/>
                <w:szCs w:val="28"/>
              </w:rPr>
              <w:t>mei</w:t>
            </w:r>
          </w:p>
        </w:tc>
      </w:tr>
      <w:tr w:rsidR="00AE4E21" w:rsidRPr="00AE4E21" w:rsidTr="009A6C9E">
        <w:tc>
          <w:tcPr>
            <w:tcW w:w="415" w:type="pct"/>
          </w:tcPr>
          <w:p w:rsidR="00694005" w:rsidRPr="00AE4E21" w:rsidRDefault="00694005" w:rsidP="00BB7A83">
            <w:pPr>
              <w:pStyle w:val="ListParagraph"/>
              <w:numPr>
                <w:ilvl w:val="0"/>
                <w:numId w:val="8"/>
              </w:numPr>
              <w:spacing w:before="120" w:after="120" w:line="247" w:lineRule="auto"/>
              <w:jc w:val="both"/>
              <w:rPr>
                <w:rFonts w:ascii="Times New Roman" w:hAnsi="Times New Roman"/>
                <w:szCs w:val="28"/>
              </w:rPr>
            </w:pPr>
          </w:p>
        </w:tc>
        <w:tc>
          <w:tcPr>
            <w:tcW w:w="1396"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G</w:t>
            </w:r>
            <w:r w:rsidRPr="00AE4E21">
              <w:rPr>
                <w:rFonts w:ascii="Times New Roman" w:hAnsi="Times New Roman" w:cs="Arial"/>
                <w:szCs w:val="28"/>
              </w:rPr>
              <w:t>à</w:t>
            </w:r>
            <w:r w:rsidRPr="00AE4E21">
              <w:rPr>
                <w:rFonts w:ascii="Times New Roman" w:hAnsi="Times New Roman"/>
                <w:szCs w:val="28"/>
              </w:rPr>
              <w:t>o</w:t>
            </w:r>
          </w:p>
        </w:tc>
        <w:tc>
          <w:tcPr>
            <w:tcW w:w="415" w:type="pct"/>
          </w:tcPr>
          <w:p w:rsidR="00694005" w:rsidRPr="00AE4E21" w:rsidRDefault="00694005" w:rsidP="00BB7A83">
            <w:pPr>
              <w:pStyle w:val="ListParagraph"/>
              <w:numPr>
                <w:ilvl w:val="0"/>
                <w:numId w:val="11"/>
              </w:numPr>
              <w:spacing w:before="120" w:after="120" w:line="247" w:lineRule="auto"/>
              <w:jc w:val="both"/>
              <w:rPr>
                <w:rFonts w:ascii="Times New Roman" w:hAnsi="Times New Roman"/>
                <w:szCs w:val="28"/>
              </w:rPr>
            </w:pPr>
          </w:p>
        </w:tc>
        <w:tc>
          <w:tcPr>
            <w:tcW w:w="1188"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S</w:t>
            </w:r>
            <w:r w:rsidRPr="00AE4E21">
              <w:rPr>
                <w:rFonts w:ascii="Times New Roman" w:hAnsi="Times New Roman" w:cs="Arial"/>
                <w:szCs w:val="28"/>
              </w:rPr>
              <w:t>ơ</w:t>
            </w:r>
            <w:r w:rsidRPr="00AE4E21">
              <w:rPr>
                <w:rFonts w:ascii="Times New Roman" w:hAnsi="Times New Roman"/>
                <w:szCs w:val="28"/>
              </w:rPr>
              <w:t>n Lang</w:t>
            </w:r>
          </w:p>
        </w:tc>
        <w:tc>
          <w:tcPr>
            <w:tcW w:w="415" w:type="pct"/>
          </w:tcPr>
          <w:p w:rsidR="00694005" w:rsidRPr="00AE4E21" w:rsidRDefault="00694005" w:rsidP="00BB7A83">
            <w:pPr>
              <w:pStyle w:val="ListParagraph"/>
              <w:numPr>
                <w:ilvl w:val="0"/>
                <w:numId w:val="12"/>
              </w:numPr>
              <w:spacing w:before="120" w:after="120" w:line="247" w:lineRule="auto"/>
              <w:jc w:val="both"/>
              <w:rPr>
                <w:rFonts w:ascii="Times New Roman" w:hAnsi="Times New Roman"/>
                <w:szCs w:val="28"/>
              </w:rPr>
            </w:pPr>
          </w:p>
        </w:tc>
        <w:tc>
          <w:tcPr>
            <w:tcW w:w="1171"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Mang Yang</w:t>
            </w:r>
          </w:p>
        </w:tc>
      </w:tr>
      <w:tr w:rsidR="00AE4E21" w:rsidRPr="00AE4E21" w:rsidTr="009A6C9E">
        <w:tc>
          <w:tcPr>
            <w:tcW w:w="415" w:type="pct"/>
          </w:tcPr>
          <w:p w:rsidR="00694005" w:rsidRPr="00AE4E21" w:rsidRDefault="00694005" w:rsidP="00BB7A83">
            <w:pPr>
              <w:pStyle w:val="ListParagraph"/>
              <w:numPr>
                <w:ilvl w:val="0"/>
                <w:numId w:val="8"/>
              </w:numPr>
              <w:spacing w:before="120" w:after="120" w:line="247" w:lineRule="auto"/>
              <w:jc w:val="both"/>
              <w:rPr>
                <w:rFonts w:ascii="Times New Roman" w:hAnsi="Times New Roman"/>
                <w:szCs w:val="28"/>
              </w:rPr>
            </w:pPr>
          </w:p>
        </w:tc>
        <w:tc>
          <w:tcPr>
            <w:tcW w:w="1396"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Ia Ly</w:t>
            </w:r>
          </w:p>
        </w:tc>
        <w:tc>
          <w:tcPr>
            <w:tcW w:w="415" w:type="pct"/>
          </w:tcPr>
          <w:p w:rsidR="00694005" w:rsidRPr="00AE4E21" w:rsidRDefault="00694005" w:rsidP="00BB7A83">
            <w:pPr>
              <w:pStyle w:val="ListParagraph"/>
              <w:numPr>
                <w:ilvl w:val="0"/>
                <w:numId w:val="11"/>
              </w:numPr>
              <w:spacing w:before="120" w:after="120" w:line="247" w:lineRule="auto"/>
              <w:jc w:val="both"/>
              <w:rPr>
                <w:rFonts w:ascii="Times New Roman" w:hAnsi="Times New Roman"/>
                <w:szCs w:val="28"/>
              </w:rPr>
            </w:pPr>
          </w:p>
        </w:tc>
        <w:tc>
          <w:tcPr>
            <w:tcW w:w="1188"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 xml:space="preserve">Xã </w:t>
            </w:r>
            <w:r w:rsidRPr="00AE4E21">
              <w:rPr>
                <w:rFonts w:ascii="Times New Roman" w:hAnsi="Times New Roman" w:cs="Arial"/>
                <w:szCs w:val="28"/>
              </w:rPr>
              <w:t>Đ</w:t>
            </w:r>
            <w:r w:rsidRPr="00AE4E21">
              <w:rPr>
                <w:rFonts w:ascii="Times New Roman" w:hAnsi="Times New Roman"/>
                <w:szCs w:val="28"/>
              </w:rPr>
              <w:t>ak Rong</w:t>
            </w:r>
          </w:p>
        </w:tc>
        <w:tc>
          <w:tcPr>
            <w:tcW w:w="415" w:type="pct"/>
          </w:tcPr>
          <w:p w:rsidR="00694005" w:rsidRPr="00AE4E21" w:rsidRDefault="00694005" w:rsidP="00BB7A83">
            <w:pPr>
              <w:pStyle w:val="ListParagraph"/>
              <w:numPr>
                <w:ilvl w:val="0"/>
                <w:numId w:val="12"/>
              </w:numPr>
              <w:spacing w:before="120" w:after="120" w:line="247" w:lineRule="auto"/>
              <w:jc w:val="both"/>
              <w:rPr>
                <w:rFonts w:ascii="Times New Roman" w:hAnsi="Times New Roman"/>
                <w:szCs w:val="28"/>
              </w:rPr>
            </w:pPr>
          </w:p>
        </w:tc>
        <w:tc>
          <w:tcPr>
            <w:tcW w:w="1171"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L</w:t>
            </w:r>
            <w:r w:rsidRPr="00AE4E21">
              <w:rPr>
                <w:rFonts w:ascii="Times New Roman" w:hAnsi="Times New Roman" w:cs="Arial"/>
                <w:szCs w:val="28"/>
              </w:rPr>
              <w:t>ơ</w:t>
            </w:r>
            <w:r w:rsidRPr="00AE4E21">
              <w:rPr>
                <w:rFonts w:ascii="Times New Roman" w:hAnsi="Times New Roman"/>
                <w:szCs w:val="28"/>
              </w:rPr>
              <w:t xml:space="preserve"> Pang</w:t>
            </w:r>
          </w:p>
        </w:tc>
      </w:tr>
      <w:tr w:rsidR="00AE4E21" w:rsidRPr="00AE4E21" w:rsidTr="009A6C9E">
        <w:tc>
          <w:tcPr>
            <w:tcW w:w="415" w:type="pct"/>
          </w:tcPr>
          <w:p w:rsidR="00694005" w:rsidRPr="00AE4E21" w:rsidRDefault="00694005" w:rsidP="00BB7A83">
            <w:pPr>
              <w:pStyle w:val="ListParagraph"/>
              <w:numPr>
                <w:ilvl w:val="0"/>
                <w:numId w:val="8"/>
              </w:numPr>
              <w:spacing w:before="120" w:after="120" w:line="247" w:lineRule="auto"/>
              <w:jc w:val="both"/>
              <w:rPr>
                <w:rFonts w:ascii="Times New Roman" w:hAnsi="Times New Roman"/>
                <w:szCs w:val="28"/>
              </w:rPr>
            </w:pPr>
          </w:p>
        </w:tc>
        <w:tc>
          <w:tcPr>
            <w:tcW w:w="1396"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Ch</w:t>
            </w:r>
            <w:r w:rsidRPr="00AE4E21">
              <w:rPr>
                <w:rFonts w:ascii="Times New Roman" w:hAnsi="Times New Roman" w:cs="Arial"/>
                <w:szCs w:val="28"/>
              </w:rPr>
              <w:t>ư</w:t>
            </w:r>
            <w:r w:rsidRPr="00AE4E21">
              <w:rPr>
                <w:rFonts w:ascii="Times New Roman" w:hAnsi="Times New Roman"/>
                <w:szCs w:val="28"/>
              </w:rPr>
              <w:t xml:space="preserve"> P</w:t>
            </w:r>
            <w:r w:rsidRPr="00AE4E21">
              <w:rPr>
                <w:rFonts w:ascii="Times New Roman" w:hAnsi="Times New Roman" w:cs="Arial"/>
                <w:szCs w:val="28"/>
              </w:rPr>
              <w:t>ă</w:t>
            </w:r>
            <w:r w:rsidRPr="00AE4E21">
              <w:rPr>
                <w:rFonts w:ascii="Times New Roman" w:hAnsi="Times New Roman"/>
                <w:szCs w:val="28"/>
              </w:rPr>
              <w:t>h</w:t>
            </w:r>
          </w:p>
        </w:tc>
        <w:tc>
          <w:tcPr>
            <w:tcW w:w="415" w:type="pct"/>
          </w:tcPr>
          <w:p w:rsidR="00694005" w:rsidRPr="00AE4E21" w:rsidRDefault="00694005" w:rsidP="00BB7A83">
            <w:pPr>
              <w:pStyle w:val="ListParagraph"/>
              <w:numPr>
                <w:ilvl w:val="0"/>
                <w:numId w:val="11"/>
              </w:numPr>
              <w:spacing w:before="120" w:after="120" w:line="247" w:lineRule="auto"/>
              <w:jc w:val="both"/>
              <w:rPr>
                <w:rFonts w:ascii="Times New Roman" w:hAnsi="Times New Roman"/>
                <w:szCs w:val="28"/>
              </w:rPr>
            </w:pPr>
          </w:p>
        </w:tc>
        <w:tc>
          <w:tcPr>
            <w:tcW w:w="1188"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Kông Chro</w:t>
            </w:r>
          </w:p>
        </w:tc>
        <w:tc>
          <w:tcPr>
            <w:tcW w:w="415" w:type="pct"/>
          </w:tcPr>
          <w:p w:rsidR="00694005" w:rsidRPr="00AE4E21" w:rsidRDefault="00694005" w:rsidP="00BB7A83">
            <w:pPr>
              <w:pStyle w:val="ListParagraph"/>
              <w:numPr>
                <w:ilvl w:val="0"/>
                <w:numId w:val="12"/>
              </w:numPr>
              <w:spacing w:before="120" w:after="120" w:line="247" w:lineRule="auto"/>
              <w:jc w:val="both"/>
              <w:rPr>
                <w:rFonts w:ascii="Times New Roman" w:hAnsi="Times New Roman"/>
                <w:szCs w:val="28"/>
              </w:rPr>
            </w:pPr>
          </w:p>
        </w:tc>
        <w:tc>
          <w:tcPr>
            <w:tcW w:w="1171"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Kon Chiêng</w:t>
            </w:r>
          </w:p>
        </w:tc>
      </w:tr>
      <w:tr w:rsidR="00AE4E21" w:rsidRPr="00AE4E21" w:rsidTr="009A6C9E">
        <w:tc>
          <w:tcPr>
            <w:tcW w:w="415" w:type="pct"/>
          </w:tcPr>
          <w:p w:rsidR="00694005" w:rsidRPr="00AE4E21" w:rsidRDefault="00694005" w:rsidP="00BB7A83">
            <w:pPr>
              <w:pStyle w:val="ListParagraph"/>
              <w:numPr>
                <w:ilvl w:val="0"/>
                <w:numId w:val="8"/>
              </w:numPr>
              <w:spacing w:before="120" w:after="120" w:line="247" w:lineRule="auto"/>
              <w:jc w:val="both"/>
              <w:rPr>
                <w:rFonts w:ascii="Times New Roman" w:hAnsi="Times New Roman"/>
                <w:szCs w:val="28"/>
              </w:rPr>
            </w:pPr>
          </w:p>
        </w:tc>
        <w:tc>
          <w:tcPr>
            <w:tcW w:w="1396"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Ia Kh</w:t>
            </w:r>
            <w:r w:rsidRPr="00AE4E21">
              <w:rPr>
                <w:rFonts w:ascii="Times New Roman" w:hAnsi="Times New Roman" w:cs="Arial"/>
                <w:szCs w:val="28"/>
              </w:rPr>
              <w:t>ươ</w:t>
            </w:r>
            <w:r w:rsidRPr="00AE4E21">
              <w:rPr>
                <w:rFonts w:ascii="Times New Roman" w:hAnsi="Times New Roman"/>
                <w:szCs w:val="28"/>
              </w:rPr>
              <w:t>l</w:t>
            </w:r>
          </w:p>
        </w:tc>
        <w:tc>
          <w:tcPr>
            <w:tcW w:w="415" w:type="pct"/>
          </w:tcPr>
          <w:p w:rsidR="00694005" w:rsidRPr="00AE4E21" w:rsidRDefault="00694005" w:rsidP="00BB7A83">
            <w:pPr>
              <w:pStyle w:val="ListParagraph"/>
              <w:numPr>
                <w:ilvl w:val="0"/>
                <w:numId w:val="11"/>
              </w:numPr>
              <w:spacing w:before="120" w:after="120" w:line="247" w:lineRule="auto"/>
              <w:jc w:val="both"/>
              <w:rPr>
                <w:rFonts w:ascii="Times New Roman" w:hAnsi="Times New Roman"/>
                <w:szCs w:val="28"/>
              </w:rPr>
            </w:pPr>
          </w:p>
        </w:tc>
        <w:tc>
          <w:tcPr>
            <w:tcW w:w="1188"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Ya Ma</w:t>
            </w:r>
          </w:p>
        </w:tc>
        <w:tc>
          <w:tcPr>
            <w:tcW w:w="415" w:type="pct"/>
          </w:tcPr>
          <w:p w:rsidR="00694005" w:rsidRPr="00AE4E21" w:rsidRDefault="00694005" w:rsidP="00BB7A83">
            <w:pPr>
              <w:pStyle w:val="ListParagraph"/>
              <w:numPr>
                <w:ilvl w:val="0"/>
                <w:numId w:val="12"/>
              </w:numPr>
              <w:spacing w:before="120" w:after="120" w:line="247" w:lineRule="auto"/>
              <w:jc w:val="both"/>
              <w:rPr>
                <w:rFonts w:ascii="Times New Roman" w:hAnsi="Times New Roman"/>
                <w:szCs w:val="28"/>
              </w:rPr>
            </w:pPr>
          </w:p>
        </w:tc>
        <w:tc>
          <w:tcPr>
            <w:tcW w:w="1171"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Hra</w:t>
            </w:r>
          </w:p>
        </w:tc>
      </w:tr>
      <w:tr w:rsidR="00AE4E21" w:rsidRPr="00AE4E21" w:rsidTr="009A6C9E">
        <w:tc>
          <w:tcPr>
            <w:tcW w:w="415" w:type="pct"/>
          </w:tcPr>
          <w:p w:rsidR="00694005" w:rsidRPr="00AE4E21" w:rsidRDefault="00694005" w:rsidP="00BB7A83">
            <w:pPr>
              <w:pStyle w:val="ListParagraph"/>
              <w:numPr>
                <w:ilvl w:val="0"/>
                <w:numId w:val="8"/>
              </w:numPr>
              <w:spacing w:before="120" w:after="120" w:line="247" w:lineRule="auto"/>
              <w:jc w:val="both"/>
              <w:rPr>
                <w:rFonts w:ascii="Times New Roman" w:hAnsi="Times New Roman"/>
                <w:szCs w:val="28"/>
              </w:rPr>
            </w:pPr>
          </w:p>
        </w:tc>
        <w:tc>
          <w:tcPr>
            <w:tcW w:w="1396"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Ia Phí</w:t>
            </w:r>
          </w:p>
        </w:tc>
        <w:tc>
          <w:tcPr>
            <w:tcW w:w="415" w:type="pct"/>
          </w:tcPr>
          <w:p w:rsidR="00694005" w:rsidRPr="00AE4E21" w:rsidRDefault="00694005" w:rsidP="00BB7A83">
            <w:pPr>
              <w:pStyle w:val="ListParagraph"/>
              <w:numPr>
                <w:ilvl w:val="0"/>
                <w:numId w:val="11"/>
              </w:numPr>
              <w:spacing w:before="120" w:after="120" w:line="247" w:lineRule="auto"/>
              <w:jc w:val="both"/>
              <w:rPr>
                <w:rFonts w:ascii="Times New Roman" w:hAnsi="Times New Roman"/>
                <w:szCs w:val="28"/>
              </w:rPr>
            </w:pPr>
          </w:p>
        </w:tc>
        <w:tc>
          <w:tcPr>
            <w:tcW w:w="1188"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Ch</w:t>
            </w:r>
            <w:r w:rsidRPr="00AE4E21">
              <w:rPr>
                <w:rFonts w:ascii="Times New Roman" w:hAnsi="Times New Roman" w:cs="Arial"/>
                <w:szCs w:val="28"/>
              </w:rPr>
              <w:t>ư</w:t>
            </w:r>
            <w:r w:rsidRPr="00AE4E21">
              <w:rPr>
                <w:rFonts w:ascii="Times New Roman" w:hAnsi="Times New Roman"/>
                <w:szCs w:val="28"/>
              </w:rPr>
              <w:t xml:space="preserve"> Krey</w:t>
            </w:r>
          </w:p>
        </w:tc>
        <w:tc>
          <w:tcPr>
            <w:tcW w:w="415" w:type="pct"/>
          </w:tcPr>
          <w:p w:rsidR="00694005" w:rsidRPr="00AE4E21" w:rsidRDefault="00694005" w:rsidP="00BB7A83">
            <w:pPr>
              <w:pStyle w:val="ListParagraph"/>
              <w:numPr>
                <w:ilvl w:val="0"/>
                <w:numId w:val="12"/>
              </w:numPr>
              <w:spacing w:before="120" w:after="120" w:line="247" w:lineRule="auto"/>
              <w:jc w:val="both"/>
              <w:rPr>
                <w:rFonts w:ascii="Times New Roman" w:hAnsi="Times New Roman"/>
                <w:szCs w:val="28"/>
              </w:rPr>
            </w:pPr>
          </w:p>
        </w:tc>
        <w:tc>
          <w:tcPr>
            <w:tcW w:w="1171"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Ayun</w:t>
            </w:r>
          </w:p>
        </w:tc>
      </w:tr>
      <w:tr w:rsidR="00AE4E21" w:rsidRPr="00AE4E21" w:rsidTr="009A6C9E">
        <w:tc>
          <w:tcPr>
            <w:tcW w:w="415" w:type="pct"/>
          </w:tcPr>
          <w:p w:rsidR="00694005" w:rsidRPr="00AE4E21" w:rsidRDefault="00694005" w:rsidP="00BB7A83">
            <w:pPr>
              <w:pStyle w:val="ListParagraph"/>
              <w:numPr>
                <w:ilvl w:val="0"/>
                <w:numId w:val="8"/>
              </w:numPr>
              <w:spacing w:before="120" w:after="120" w:line="247" w:lineRule="auto"/>
              <w:jc w:val="both"/>
              <w:rPr>
                <w:rFonts w:ascii="Times New Roman" w:hAnsi="Times New Roman"/>
                <w:szCs w:val="28"/>
              </w:rPr>
            </w:pPr>
          </w:p>
        </w:tc>
        <w:tc>
          <w:tcPr>
            <w:tcW w:w="1396"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Ch</w:t>
            </w:r>
            <w:r w:rsidRPr="00AE4E21">
              <w:rPr>
                <w:rFonts w:ascii="Times New Roman" w:hAnsi="Times New Roman" w:cs="Arial"/>
                <w:szCs w:val="28"/>
              </w:rPr>
              <w:t>ư</w:t>
            </w:r>
            <w:r w:rsidRPr="00AE4E21">
              <w:rPr>
                <w:rFonts w:ascii="Times New Roman" w:hAnsi="Times New Roman"/>
                <w:szCs w:val="28"/>
              </w:rPr>
              <w:t xml:space="preserve"> Prông</w:t>
            </w:r>
          </w:p>
        </w:tc>
        <w:tc>
          <w:tcPr>
            <w:tcW w:w="415" w:type="pct"/>
          </w:tcPr>
          <w:p w:rsidR="00694005" w:rsidRPr="00AE4E21" w:rsidRDefault="00694005" w:rsidP="00BB7A83">
            <w:pPr>
              <w:pStyle w:val="ListParagraph"/>
              <w:numPr>
                <w:ilvl w:val="0"/>
                <w:numId w:val="11"/>
              </w:numPr>
              <w:spacing w:before="120" w:after="120" w:line="247" w:lineRule="auto"/>
              <w:jc w:val="both"/>
              <w:rPr>
                <w:rFonts w:ascii="Times New Roman" w:hAnsi="Times New Roman"/>
                <w:szCs w:val="28"/>
              </w:rPr>
            </w:pPr>
          </w:p>
        </w:tc>
        <w:tc>
          <w:tcPr>
            <w:tcW w:w="1188"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SRó</w:t>
            </w:r>
          </w:p>
        </w:tc>
        <w:tc>
          <w:tcPr>
            <w:tcW w:w="415" w:type="pct"/>
          </w:tcPr>
          <w:p w:rsidR="00694005" w:rsidRPr="00AE4E21" w:rsidRDefault="00694005" w:rsidP="00BB7A83">
            <w:pPr>
              <w:pStyle w:val="ListParagraph"/>
              <w:numPr>
                <w:ilvl w:val="0"/>
                <w:numId w:val="12"/>
              </w:numPr>
              <w:spacing w:before="120" w:after="120" w:line="247" w:lineRule="auto"/>
              <w:jc w:val="both"/>
              <w:rPr>
                <w:rFonts w:ascii="Times New Roman" w:hAnsi="Times New Roman"/>
                <w:szCs w:val="28"/>
              </w:rPr>
            </w:pPr>
          </w:p>
        </w:tc>
        <w:tc>
          <w:tcPr>
            <w:tcW w:w="1171"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Ia Grai</w:t>
            </w:r>
          </w:p>
        </w:tc>
      </w:tr>
      <w:tr w:rsidR="00AE4E21" w:rsidRPr="00AE4E21" w:rsidTr="009A6C9E">
        <w:tc>
          <w:tcPr>
            <w:tcW w:w="415" w:type="pct"/>
          </w:tcPr>
          <w:p w:rsidR="00694005" w:rsidRPr="00AE4E21" w:rsidRDefault="00694005" w:rsidP="00BB7A83">
            <w:pPr>
              <w:pStyle w:val="ListParagraph"/>
              <w:numPr>
                <w:ilvl w:val="0"/>
                <w:numId w:val="8"/>
              </w:numPr>
              <w:spacing w:before="120" w:after="120" w:line="247" w:lineRule="auto"/>
              <w:jc w:val="both"/>
              <w:rPr>
                <w:rFonts w:ascii="Times New Roman" w:hAnsi="Times New Roman"/>
                <w:szCs w:val="28"/>
              </w:rPr>
            </w:pPr>
          </w:p>
        </w:tc>
        <w:tc>
          <w:tcPr>
            <w:tcW w:w="1396"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B</w:t>
            </w:r>
            <w:r w:rsidRPr="00AE4E21">
              <w:rPr>
                <w:rFonts w:ascii="Times New Roman" w:hAnsi="Times New Roman" w:cs="Arial"/>
                <w:szCs w:val="28"/>
              </w:rPr>
              <w:t>à</w:t>
            </w:r>
            <w:r w:rsidRPr="00AE4E21">
              <w:rPr>
                <w:rFonts w:ascii="Times New Roman" w:hAnsi="Times New Roman"/>
                <w:szCs w:val="28"/>
              </w:rPr>
              <w:t>u C</w:t>
            </w:r>
            <w:r w:rsidRPr="00AE4E21">
              <w:rPr>
                <w:rFonts w:ascii="Times New Roman" w:hAnsi="Times New Roman" w:cs="Arial"/>
                <w:szCs w:val="28"/>
              </w:rPr>
              <w:t>ạ</w:t>
            </w:r>
            <w:r w:rsidRPr="00AE4E21">
              <w:rPr>
                <w:rFonts w:ascii="Times New Roman" w:hAnsi="Times New Roman"/>
                <w:szCs w:val="28"/>
              </w:rPr>
              <w:t>n</w:t>
            </w:r>
          </w:p>
        </w:tc>
        <w:tc>
          <w:tcPr>
            <w:tcW w:w="415" w:type="pct"/>
          </w:tcPr>
          <w:p w:rsidR="00694005" w:rsidRPr="00AE4E21" w:rsidRDefault="00694005" w:rsidP="00BB7A83">
            <w:pPr>
              <w:pStyle w:val="ListParagraph"/>
              <w:numPr>
                <w:ilvl w:val="0"/>
                <w:numId w:val="11"/>
              </w:numPr>
              <w:spacing w:before="120" w:after="120" w:line="247" w:lineRule="auto"/>
              <w:jc w:val="both"/>
              <w:rPr>
                <w:rFonts w:ascii="Times New Roman" w:hAnsi="Times New Roman"/>
                <w:szCs w:val="28"/>
              </w:rPr>
            </w:pPr>
          </w:p>
        </w:tc>
        <w:tc>
          <w:tcPr>
            <w:tcW w:w="1188"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 xml:space="preserve">Xã </w:t>
            </w:r>
            <w:r w:rsidRPr="00AE4E21">
              <w:rPr>
                <w:rFonts w:ascii="Times New Roman" w:hAnsi="Times New Roman" w:cs="Arial"/>
                <w:szCs w:val="28"/>
              </w:rPr>
              <w:t>Đă</w:t>
            </w:r>
            <w:r w:rsidRPr="00AE4E21">
              <w:rPr>
                <w:rFonts w:ascii="Times New Roman" w:hAnsi="Times New Roman"/>
                <w:szCs w:val="28"/>
              </w:rPr>
              <w:t>k Song</w:t>
            </w:r>
          </w:p>
        </w:tc>
        <w:tc>
          <w:tcPr>
            <w:tcW w:w="415" w:type="pct"/>
          </w:tcPr>
          <w:p w:rsidR="00694005" w:rsidRPr="00AE4E21" w:rsidRDefault="00694005" w:rsidP="00BB7A83">
            <w:pPr>
              <w:pStyle w:val="ListParagraph"/>
              <w:numPr>
                <w:ilvl w:val="0"/>
                <w:numId w:val="12"/>
              </w:numPr>
              <w:spacing w:before="120" w:after="120" w:line="247" w:lineRule="auto"/>
              <w:jc w:val="both"/>
              <w:rPr>
                <w:rFonts w:ascii="Times New Roman" w:hAnsi="Times New Roman"/>
                <w:szCs w:val="28"/>
              </w:rPr>
            </w:pPr>
          </w:p>
        </w:tc>
        <w:tc>
          <w:tcPr>
            <w:tcW w:w="1171"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Ia Krái</w:t>
            </w:r>
          </w:p>
        </w:tc>
      </w:tr>
      <w:tr w:rsidR="00AE4E21" w:rsidRPr="00AE4E21" w:rsidTr="009A6C9E">
        <w:tc>
          <w:tcPr>
            <w:tcW w:w="415" w:type="pct"/>
          </w:tcPr>
          <w:p w:rsidR="00694005" w:rsidRPr="00AE4E21" w:rsidRDefault="00694005" w:rsidP="00BB7A83">
            <w:pPr>
              <w:pStyle w:val="ListParagraph"/>
              <w:numPr>
                <w:ilvl w:val="0"/>
                <w:numId w:val="8"/>
              </w:numPr>
              <w:spacing w:before="120" w:after="120" w:line="247" w:lineRule="auto"/>
              <w:jc w:val="both"/>
              <w:rPr>
                <w:rFonts w:ascii="Times New Roman" w:hAnsi="Times New Roman"/>
                <w:szCs w:val="28"/>
              </w:rPr>
            </w:pPr>
          </w:p>
        </w:tc>
        <w:tc>
          <w:tcPr>
            <w:tcW w:w="1396"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Ia Boòng</w:t>
            </w:r>
          </w:p>
        </w:tc>
        <w:tc>
          <w:tcPr>
            <w:tcW w:w="415" w:type="pct"/>
          </w:tcPr>
          <w:p w:rsidR="00694005" w:rsidRPr="00AE4E21" w:rsidRDefault="00694005" w:rsidP="00BB7A83">
            <w:pPr>
              <w:pStyle w:val="ListParagraph"/>
              <w:numPr>
                <w:ilvl w:val="0"/>
                <w:numId w:val="11"/>
              </w:numPr>
              <w:spacing w:before="120" w:after="120" w:line="247" w:lineRule="auto"/>
              <w:jc w:val="both"/>
              <w:rPr>
                <w:rFonts w:ascii="Times New Roman" w:hAnsi="Times New Roman"/>
                <w:szCs w:val="28"/>
              </w:rPr>
            </w:pPr>
          </w:p>
        </w:tc>
        <w:tc>
          <w:tcPr>
            <w:tcW w:w="1188"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Ch</w:t>
            </w:r>
            <w:r w:rsidRPr="00AE4E21">
              <w:rPr>
                <w:rFonts w:ascii="Times New Roman" w:hAnsi="Times New Roman" w:cs="Arial"/>
                <w:szCs w:val="28"/>
              </w:rPr>
              <w:t>ơ</w:t>
            </w:r>
            <w:r w:rsidRPr="00AE4E21">
              <w:rPr>
                <w:rFonts w:ascii="Times New Roman" w:hAnsi="Times New Roman"/>
                <w:szCs w:val="28"/>
              </w:rPr>
              <w:t xml:space="preserve"> Long</w:t>
            </w:r>
          </w:p>
        </w:tc>
        <w:tc>
          <w:tcPr>
            <w:tcW w:w="415" w:type="pct"/>
          </w:tcPr>
          <w:p w:rsidR="00694005" w:rsidRPr="00AE4E21" w:rsidRDefault="00694005" w:rsidP="00BB7A83">
            <w:pPr>
              <w:pStyle w:val="ListParagraph"/>
              <w:numPr>
                <w:ilvl w:val="0"/>
                <w:numId w:val="12"/>
              </w:numPr>
              <w:spacing w:before="120" w:after="120" w:line="247" w:lineRule="auto"/>
              <w:jc w:val="both"/>
              <w:rPr>
                <w:rFonts w:ascii="Times New Roman" w:hAnsi="Times New Roman"/>
                <w:szCs w:val="28"/>
              </w:rPr>
            </w:pPr>
          </w:p>
        </w:tc>
        <w:tc>
          <w:tcPr>
            <w:tcW w:w="1171"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Ia Hrung</w:t>
            </w:r>
          </w:p>
        </w:tc>
      </w:tr>
      <w:tr w:rsidR="00AE4E21" w:rsidRPr="00AE4E21" w:rsidTr="009A6C9E">
        <w:tc>
          <w:tcPr>
            <w:tcW w:w="415" w:type="pct"/>
          </w:tcPr>
          <w:p w:rsidR="00694005" w:rsidRPr="00AE4E21" w:rsidRDefault="00694005" w:rsidP="00BB7A83">
            <w:pPr>
              <w:pStyle w:val="ListParagraph"/>
              <w:numPr>
                <w:ilvl w:val="0"/>
                <w:numId w:val="8"/>
              </w:numPr>
              <w:spacing w:before="120" w:after="120" w:line="247" w:lineRule="auto"/>
              <w:jc w:val="both"/>
              <w:rPr>
                <w:rFonts w:ascii="Times New Roman" w:hAnsi="Times New Roman"/>
                <w:szCs w:val="28"/>
              </w:rPr>
            </w:pPr>
          </w:p>
        </w:tc>
        <w:tc>
          <w:tcPr>
            <w:tcW w:w="1396"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Ia Lâu</w:t>
            </w:r>
          </w:p>
        </w:tc>
        <w:tc>
          <w:tcPr>
            <w:tcW w:w="415" w:type="pct"/>
          </w:tcPr>
          <w:p w:rsidR="00694005" w:rsidRPr="00AE4E21" w:rsidRDefault="00694005" w:rsidP="00BB7A83">
            <w:pPr>
              <w:pStyle w:val="ListParagraph"/>
              <w:numPr>
                <w:ilvl w:val="0"/>
                <w:numId w:val="11"/>
              </w:numPr>
              <w:spacing w:before="120" w:after="120" w:line="247" w:lineRule="auto"/>
              <w:jc w:val="both"/>
              <w:rPr>
                <w:rFonts w:ascii="Times New Roman" w:hAnsi="Times New Roman"/>
                <w:szCs w:val="28"/>
              </w:rPr>
            </w:pPr>
          </w:p>
        </w:tc>
        <w:tc>
          <w:tcPr>
            <w:tcW w:w="1188"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Ph</w:t>
            </w:r>
            <w:r w:rsidRPr="00AE4E21">
              <w:rPr>
                <w:rFonts w:ascii="Times New Roman" w:hAnsi="Times New Roman" w:cs="Arial"/>
                <w:szCs w:val="28"/>
              </w:rPr>
              <w:t>ườ</w:t>
            </w:r>
            <w:r w:rsidRPr="00AE4E21">
              <w:rPr>
                <w:rFonts w:ascii="Times New Roman" w:hAnsi="Times New Roman"/>
                <w:szCs w:val="28"/>
              </w:rPr>
              <w:t>ng Ayun Pa</w:t>
            </w:r>
          </w:p>
        </w:tc>
        <w:tc>
          <w:tcPr>
            <w:tcW w:w="415" w:type="pct"/>
          </w:tcPr>
          <w:p w:rsidR="00694005" w:rsidRPr="00AE4E21" w:rsidRDefault="00694005" w:rsidP="00BB7A83">
            <w:pPr>
              <w:pStyle w:val="ListParagraph"/>
              <w:numPr>
                <w:ilvl w:val="0"/>
                <w:numId w:val="12"/>
              </w:numPr>
              <w:spacing w:before="120" w:after="120" w:line="247" w:lineRule="auto"/>
              <w:jc w:val="both"/>
              <w:rPr>
                <w:rFonts w:ascii="Times New Roman" w:hAnsi="Times New Roman"/>
                <w:szCs w:val="28"/>
              </w:rPr>
            </w:pPr>
          </w:p>
        </w:tc>
        <w:tc>
          <w:tcPr>
            <w:tcW w:w="1171"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 xml:space="preserve">Xã </w:t>
            </w:r>
            <w:r w:rsidRPr="00AE4E21">
              <w:rPr>
                <w:rFonts w:ascii="Times New Roman" w:hAnsi="Times New Roman" w:cs="Arial"/>
                <w:szCs w:val="28"/>
              </w:rPr>
              <w:t>Đứ</w:t>
            </w:r>
            <w:r w:rsidRPr="00AE4E21">
              <w:rPr>
                <w:rFonts w:ascii="Times New Roman" w:hAnsi="Times New Roman"/>
                <w:szCs w:val="28"/>
              </w:rPr>
              <w:t>c C</w:t>
            </w:r>
            <w:r w:rsidRPr="00AE4E21">
              <w:rPr>
                <w:rFonts w:ascii="Times New Roman" w:hAnsi="Times New Roman" w:cs="Arial"/>
                <w:szCs w:val="28"/>
              </w:rPr>
              <w:t>ơ</w:t>
            </w:r>
          </w:p>
        </w:tc>
      </w:tr>
      <w:tr w:rsidR="00AE4E21" w:rsidRPr="00AE4E21" w:rsidTr="009A6C9E">
        <w:tc>
          <w:tcPr>
            <w:tcW w:w="415" w:type="pct"/>
          </w:tcPr>
          <w:p w:rsidR="00694005" w:rsidRPr="00AE4E21" w:rsidRDefault="00694005" w:rsidP="00BB7A83">
            <w:pPr>
              <w:pStyle w:val="ListParagraph"/>
              <w:numPr>
                <w:ilvl w:val="0"/>
                <w:numId w:val="8"/>
              </w:numPr>
              <w:spacing w:before="120" w:after="120" w:line="247" w:lineRule="auto"/>
              <w:jc w:val="both"/>
              <w:rPr>
                <w:rFonts w:ascii="Times New Roman" w:hAnsi="Times New Roman"/>
                <w:szCs w:val="28"/>
              </w:rPr>
            </w:pPr>
          </w:p>
        </w:tc>
        <w:tc>
          <w:tcPr>
            <w:tcW w:w="1396"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Ia Pia</w:t>
            </w:r>
          </w:p>
        </w:tc>
        <w:tc>
          <w:tcPr>
            <w:tcW w:w="415" w:type="pct"/>
          </w:tcPr>
          <w:p w:rsidR="00694005" w:rsidRPr="00AE4E21" w:rsidRDefault="00694005" w:rsidP="00BB7A83">
            <w:pPr>
              <w:pStyle w:val="ListParagraph"/>
              <w:numPr>
                <w:ilvl w:val="0"/>
                <w:numId w:val="11"/>
              </w:numPr>
              <w:spacing w:before="120" w:after="120" w:line="247" w:lineRule="auto"/>
              <w:jc w:val="both"/>
              <w:rPr>
                <w:rFonts w:ascii="Times New Roman" w:hAnsi="Times New Roman"/>
                <w:szCs w:val="28"/>
              </w:rPr>
            </w:pPr>
          </w:p>
        </w:tc>
        <w:tc>
          <w:tcPr>
            <w:tcW w:w="1188"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Ia Rbol</w:t>
            </w:r>
          </w:p>
        </w:tc>
        <w:tc>
          <w:tcPr>
            <w:tcW w:w="415" w:type="pct"/>
          </w:tcPr>
          <w:p w:rsidR="00694005" w:rsidRPr="00AE4E21" w:rsidRDefault="00694005" w:rsidP="00BB7A83">
            <w:pPr>
              <w:pStyle w:val="ListParagraph"/>
              <w:numPr>
                <w:ilvl w:val="0"/>
                <w:numId w:val="12"/>
              </w:numPr>
              <w:spacing w:before="120" w:after="120" w:line="247" w:lineRule="auto"/>
              <w:jc w:val="both"/>
              <w:rPr>
                <w:rFonts w:ascii="Times New Roman" w:hAnsi="Times New Roman"/>
                <w:szCs w:val="28"/>
              </w:rPr>
            </w:pPr>
          </w:p>
        </w:tc>
        <w:tc>
          <w:tcPr>
            <w:tcW w:w="1171"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Ia D</w:t>
            </w:r>
            <w:r w:rsidRPr="00AE4E21">
              <w:rPr>
                <w:rFonts w:ascii="Times New Roman" w:hAnsi="Times New Roman" w:cs="Arial"/>
                <w:szCs w:val="28"/>
              </w:rPr>
              <w:t>ơ</w:t>
            </w:r>
            <w:r w:rsidRPr="00AE4E21">
              <w:rPr>
                <w:rFonts w:ascii="Times New Roman" w:hAnsi="Times New Roman"/>
                <w:szCs w:val="28"/>
              </w:rPr>
              <w:t>k</w:t>
            </w:r>
          </w:p>
        </w:tc>
      </w:tr>
      <w:tr w:rsidR="00AE4E21" w:rsidRPr="00AE4E21" w:rsidTr="009A6C9E">
        <w:tc>
          <w:tcPr>
            <w:tcW w:w="415" w:type="pct"/>
          </w:tcPr>
          <w:p w:rsidR="00694005" w:rsidRPr="00AE4E21" w:rsidRDefault="00694005" w:rsidP="00BB7A83">
            <w:pPr>
              <w:pStyle w:val="ListParagraph"/>
              <w:numPr>
                <w:ilvl w:val="0"/>
                <w:numId w:val="8"/>
              </w:numPr>
              <w:spacing w:before="120" w:after="120" w:line="247" w:lineRule="auto"/>
              <w:jc w:val="both"/>
              <w:rPr>
                <w:rFonts w:ascii="Times New Roman" w:hAnsi="Times New Roman"/>
                <w:szCs w:val="28"/>
              </w:rPr>
            </w:pPr>
          </w:p>
        </w:tc>
        <w:tc>
          <w:tcPr>
            <w:tcW w:w="1396"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Ia Tôr</w:t>
            </w:r>
          </w:p>
        </w:tc>
        <w:tc>
          <w:tcPr>
            <w:tcW w:w="415" w:type="pct"/>
          </w:tcPr>
          <w:p w:rsidR="00694005" w:rsidRPr="00AE4E21" w:rsidRDefault="00694005" w:rsidP="00BB7A83">
            <w:pPr>
              <w:pStyle w:val="ListParagraph"/>
              <w:numPr>
                <w:ilvl w:val="0"/>
                <w:numId w:val="11"/>
              </w:numPr>
              <w:spacing w:before="120" w:after="120" w:line="247" w:lineRule="auto"/>
              <w:jc w:val="both"/>
              <w:rPr>
                <w:rFonts w:ascii="Times New Roman" w:hAnsi="Times New Roman"/>
                <w:szCs w:val="28"/>
              </w:rPr>
            </w:pPr>
          </w:p>
        </w:tc>
        <w:tc>
          <w:tcPr>
            <w:tcW w:w="1188"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Ia Sao</w:t>
            </w:r>
          </w:p>
        </w:tc>
        <w:tc>
          <w:tcPr>
            <w:tcW w:w="415" w:type="pct"/>
          </w:tcPr>
          <w:p w:rsidR="00694005" w:rsidRPr="00AE4E21" w:rsidRDefault="00694005" w:rsidP="00BB7A83">
            <w:pPr>
              <w:pStyle w:val="ListParagraph"/>
              <w:numPr>
                <w:ilvl w:val="0"/>
                <w:numId w:val="12"/>
              </w:numPr>
              <w:spacing w:before="120" w:after="120" w:line="247" w:lineRule="auto"/>
              <w:jc w:val="both"/>
              <w:rPr>
                <w:rFonts w:ascii="Times New Roman" w:hAnsi="Times New Roman"/>
                <w:szCs w:val="28"/>
              </w:rPr>
            </w:pPr>
          </w:p>
        </w:tc>
        <w:tc>
          <w:tcPr>
            <w:tcW w:w="1171"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Ia Krêl</w:t>
            </w:r>
          </w:p>
        </w:tc>
      </w:tr>
      <w:tr w:rsidR="00AE4E21" w:rsidRPr="00AE4E21" w:rsidTr="009A6C9E">
        <w:tc>
          <w:tcPr>
            <w:tcW w:w="415" w:type="pct"/>
          </w:tcPr>
          <w:p w:rsidR="00694005" w:rsidRPr="00AE4E21" w:rsidRDefault="00694005" w:rsidP="00BB7A83">
            <w:pPr>
              <w:pStyle w:val="ListParagraph"/>
              <w:numPr>
                <w:ilvl w:val="0"/>
                <w:numId w:val="8"/>
              </w:numPr>
              <w:spacing w:before="120" w:after="120" w:line="247" w:lineRule="auto"/>
              <w:jc w:val="both"/>
              <w:rPr>
                <w:rFonts w:ascii="Times New Roman" w:hAnsi="Times New Roman"/>
                <w:szCs w:val="28"/>
              </w:rPr>
            </w:pPr>
          </w:p>
        </w:tc>
        <w:tc>
          <w:tcPr>
            <w:tcW w:w="1396"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Ch</w:t>
            </w:r>
            <w:r w:rsidRPr="00AE4E21">
              <w:rPr>
                <w:rFonts w:ascii="Times New Roman" w:hAnsi="Times New Roman" w:cs="Arial"/>
                <w:szCs w:val="28"/>
              </w:rPr>
              <w:t>ư</w:t>
            </w:r>
            <w:r w:rsidRPr="00AE4E21">
              <w:rPr>
                <w:rFonts w:ascii="Times New Roman" w:hAnsi="Times New Roman"/>
                <w:szCs w:val="28"/>
              </w:rPr>
              <w:t xml:space="preserve"> Sê</w:t>
            </w:r>
          </w:p>
        </w:tc>
        <w:tc>
          <w:tcPr>
            <w:tcW w:w="415" w:type="pct"/>
          </w:tcPr>
          <w:p w:rsidR="00694005" w:rsidRPr="00AE4E21" w:rsidRDefault="00694005" w:rsidP="00BB7A83">
            <w:pPr>
              <w:pStyle w:val="ListParagraph"/>
              <w:numPr>
                <w:ilvl w:val="0"/>
                <w:numId w:val="11"/>
              </w:numPr>
              <w:spacing w:before="120" w:after="120" w:line="247" w:lineRule="auto"/>
              <w:jc w:val="both"/>
              <w:rPr>
                <w:rFonts w:ascii="Times New Roman" w:hAnsi="Times New Roman"/>
                <w:szCs w:val="28"/>
              </w:rPr>
            </w:pPr>
          </w:p>
        </w:tc>
        <w:tc>
          <w:tcPr>
            <w:tcW w:w="1188"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Phú Thi</w:t>
            </w:r>
            <w:r w:rsidRPr="00AE4E21">
              <w:rPr>
                <w:rFonts w:ascii="Times New Roman" w:hAnsi="Times New Roman" w:cs="Arial"/>
                <w:szCs w:val="28"/>
              </w:rPr>
              <w:t>ệ</w:t>
            </w:r>
            <w:r w:rsidRPr="00AE4E21">
              <w:rPr>
                <w:rFonts w:ascii="Times New Roman" w:hAnsi="Times New Roman"/>
                <w:szCs w:val="28"/>
              </w:rPr>
              <w:t>n</w:t>
            </w:r>
          </w:p>
        </w:tc>
        <w:tc>
          <w:tcPr>
            <w:tcW w:w="415" w:type="pct"/>
          </w:tcPr>
          <w:p w:rsidR="00694005" w:rsidRPr="00AE4E21" w:rsidRDefault="00694005" w:rsidP="00BB7A83">
            <w:pPr>
              <w:pStyle w:val="ListParagraph"/>
              <w:numPr>
                <w:ilvl w:val="0"/>
                <w:numId w:val="12"/>
              </w:numPr>
              <w:spacing w:before="120" w:after="120" w:line="247" w:lineRule="auto"/>
              <w:jc w:val="both"/>
              <w:rPr>
                <w:rFonts w:ascii="Times New Roman" w:hAnsi="Times New Roman"/>
                <w:szCs w:val="28"/>
              </w:rPr>
            </w:pPr>
          </w:p>
        </w:tc>
        <w:tc>
          <w:tcPr>
            <w:tcW w:w="1171"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Ia Púch</w:t>
            </w:r>
          </w:p>
        </w:tc>
      </w:tr>
      <w:tr w:rsidR="00AE4E21" w:rsidRPr="00AE4E21" w:rsidTr="009A6C9E">
        <w:tc>
          <w:tcPr>
            <w:tcW w:w="415" w:type="pct"/>
          </w:tcPr>
          <w:p w:rsidR="00694005" w:rsidRPr="00AE4E21" w:rsidRDefault="00694005" w:rsidP="00BB7A83">
            <w:pPr>
              <w:pStyle w:val="ListParagraph"/>
              <w:numPr>
                <w:ilvl w:val="0"/>
                <w:numId w:val="8"/>
              </w:numPr>
              <w:spacing w:before="120" w:after="120" w:line="247" w:lineRule="auto"/>
              <w:jc w:val="both"/>
              <w:rPr>
                <w:rFonts w:ascii="Times New Roman" w:hAnsi="Times New Roman"/>
                <w:szCs w:val="28"/>
              </w:rPr>
            </w:pPr>
          </w:p>
        </w:tc>
        <w:tc>
          <w:tcPr>
            <w:tcW w:w="1396"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B</w:t>
            </w:r>
            <w:r w:rsidRPr="00AE4E21">
              <w:rPr>
                <w:rFonts w:ascii="Times New Roman" w:hAnsi="Times New Roman" w:cs="Arial"/>
                <w:szCs w:val="28"/>
              </w:rPr>
              <w:t>ờ</w:t>
            </w:r>
            <w:r w:rsidRPr="00AE4E21">
              <w:rPr>
                <w:rFonts w:ascii="Times New Roman" w:hAnsi="Times New Roman"/>
                <w:szCs w:val="28"/>
              </w:rPr>
              <w:t xml:space="preserve"> Ngoong</w:t>
            </w:r>
          </w:p>
        </w:tc>
        <w:tc>
          <w:tcPr>
            <w:tcW w:w="415" w:type="pct"/>
          </w:tcPr>
          <w:p w:rsidR="00694005" w:rsidRPr="00AE4E21" w:rsidRDefault="00694005" w:rsidP="00BB7A83">
            <w:pPr>
              <w:pStyle w:val="ListParagraph"/>
              <w:numPr>
                <w:ilvl w:val="0"/>
                <w:numId w:val="11"/>
              </w:numPr>
              <w:spacing w:before="120" w:after="120" w:line="247" w:lineRule="auto"/>
              <w:jc w:val="both"/>
              <w:rPr>
                <w:rFonts w:ascii="Times New Roman" w:hAnsi="Times New Roman"/>
                <w:szCs w:val="28"/>
              </w:rPr>
            </w:pPr>
          </w:p>
        </w:tc>
        <w:tc>
          <w:tcPr>
            <w:tcW w:w="1188"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Ch</w:t>
            </w:r>
            <w:r w:rsidRPr="00AE4E21">
              <w:rPr>
                <w:rFonts w:ascii="Times New Roman" w:hAnsi="Times New Roman" w:cs="Arial"/>
                <w:szCs w:val="28"/>
              </w:rPr>
              <w:t>ư</w:t>
            </w:r>
            <w:r w:rsidRPr="00AE4E21">
              <w:rPr>
                <w:rFonts w:ascii="Times New Roman" w:hAnsi="Times New Roman"/>
                <w:szCs w:val="28"/>
              </w:rPr>
              <w:t xml:space="preserve"> A Thai</w:t>
            </w:r>
          </w:p>
        </w:tc>
        <w:tc>
          <w:tcPr>
            <w:tcW w:w="415" w:type="pct"/>
          </w:tcPr>
          <w:p w:rsidR="00694005" w:rsidRPr="00AE4E21" w:rsidRDefault="00694005" w:rsidP="00BB7A83">
            <w:pPr>
              <w:pStyle w:val="ListParagraph"/>
              <w:numPr>
                <w:ilvl w:val="0"/>
                <w:numId w:val="12"/>
              </w:numPr>
              <w:spacing w:before="120" w:after="120" w:line="247" w:lineRule="auto"/>
              <w:jc w:val="both"/>
              <w:rPr>
                <w:rFonts w:ascii="Times New Roman" w:hAnsi="Times New Roman"/>
                <w:szCs w:val="28"/>
              </w:rPr>
            </w:pPr>
          </w:p>
        </w:tc>
        <w:tc>
          <w:tcPr>
            <w:tcW w:w="1171"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Ia M</w:t>
            </w:r>
            <w:r w:rsidRPr="00AE4E21">
              <w:rPr>
                <w:rFonts w:ascii="Times New Roman" w:hAnsi="Times New Roman" w:cs="Arial"/>
                <w:szCs w:val="28"/>
              </w:rPr>
              <w:t>ơ</w:t>
            </w:r>
          </w:p>
        </w:tc>
      </w:tr>
      <w:tr w:rsidR="00AE4E21" w:rsidRPr="00AE4E21" w:rsidTr="009A6C9E">
        <w:tc>
          <w:tcPr>
            <w:tcW w:w="415" w:type="pct"/>
          </w:tcPr>
          <w:p w:rsidR="00694005" w:rsidRPr="00AE4E21" w:rsidRDefault="00694005" w:rsidP="00BB7A83">
            <w:pPr>
              <w:pStyle w:val="ListParagraph"/>
              <w:numPr>
                <w:ilvl w:val="0"/>
                <w:numId w:val="8"/>
              </w:numPr>
              <w:spacing w:before="120" w:after="120" w:line="247" w:lineRule="auto"/>
              <w:jc w:val="both"/>
              <w:rPr>
                <w:rFonts w:ascii="Times New Roman" w:hAnsi="Times New Roman"/>
                <w:szCs w:val="28"/>
              </w:rPr>
            </w:pPr>
          </w:p>
        </w:tc>
        <w:tc>
          <w:tcPr>
            <w:tcW w:w="1396"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Ia Ko</w:t>
            </w:r>
          </w:p>
        </w:tc>
        <w:tc>
          <w:tcPr>
            <w:tcW w:w="415" w:type="pct"/>
          </w:tcPr>
          <w:p w:rsidR="00694005" w:rsidRPr="00AE4E21" w:rsidRDefault="00694005" w:rsidP="00BB7A83">
            <w:pPr>
              <w:pStyle w:val="ListParagraph"/>
              <w:numPr>
                <w:ilvl w:val="0"/>
                <w:numId w:val="11"/>
              </w:numPr>
              <w:spacing w:before="120" w:after="120" w:line="247" w:lineRule="auto"/>
              <w:jc w:val="both"/>
              <w:rPr>
                <w:rFonts w:ascii="Times New Roman" w:hAnsi="Times New Roman"/>
                <w:szCs w:val="28"/>
              </w:rPr>
            </w:pPr>
          </w:p>
        </w:tc>
        <w:tc>
          <w:tcPr>
            <w:tcW w:w="1188"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Ia Hiao</w:t>
            </w:r>
          </w:p>
        </w:tc>
        <w:tc>
          <w:tcPr>
            <w:tcW w:w="415" w:type="pct"/>
          </w:tcPr>
          <w:p w:rsidR="00694005" w:rsidRPr="00AE4E21" w:rsidRDefault="00694005" w:rsidP="00BB7A83">
            <w:pPr>
              <w:pStyle w:val="ListParagraph"/>
              <w:numPr>
                <w:ilvl w:val="0"/>
                <w:numId w:val="12"/>
              </w:numPr>
              <w:spacing w:before="120" w:after="120" w:line="247" w:lineRule="auto"/>
              <w:jc w:val="both"/>
              <w:rPr>
                <w:rFonts w:ascii="Times New Roman" w:hAnsi="Times New Roman"/>
                <w:szCs w:val="28"/>
              </w:rPr>
            </w:pPr>
          </w:p>
        </w:tc>
        <w:tc>
          <w:tcPr>
            <w:tcW w:w="1171"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Ia Pnôn</w:t>
            </w:r>
          </w:p>
        </w:tc>
      </w:tr>
      <w:tr w:rsidR="00AE4E21" w:rsidRPr="00AE4E21" w:rsidTr="009A6C9E">
        <w:tc>
          <w:tcPr>
            <w:tcW w:w="415" w:type="pct"/>
          </w:tcPr>
          <w:p w:rsidR="00694005" w:rsidRPr="00AE4E21" w:rsidRDefault="00694005" w:rsidP="00BB7A83">
            <w:pPr>
              <w:pStyle w:val="ListParagraph"/>
              <w:numPr>
                <w:ilvl w:val="0"/>
                <w:numId w:val="8"/>
              </w:numPr>
              <w:spacing w:before="120" w:after="120" w:line="247" w:lineRule="auto"/>
              <w:jc w:val="both"/>
              <w:rPr>
                <w:rFonts w:ascii="Times New Roman" w:hAnsi="Times New Roman"/>
                <w:szCs w:val="28"/>
              </w:rPr>
            </w:pPr>
          </w:p>
        </w:tc>
        <w:tc>
          <w:tcPr>
            <w:tcW w:w="1396"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Al Bá</w:t>
            </w:r>
          </w:p>
        </w:tc>
        <w:tc>
          <w:tcPr>
            <w:tcW w:w="415" w:type="pct"/>
          </w:tcPr>
          <w:p w:rsidR="00694005" w:rsidRPr="00AE4E21" w:rsidRDefault="00694005" w:rsidP="00BB7A83">
            <w:pPr>
              <w:pStyle w:val="ListParagraph"/>
              <w:numPr>
                <w:ilvl w:val="0"/>
                <w:numId w:val="11"/>
              </w:numPr>
              <w:spacing w:before="120" w:after="120" w:line="247" w:lineRule="auto"/>
              <w:jc w:val="both"/>
              <w:rPr>
                <w:rFonts w:ascii="Times New Roman" w:hAnsi="Times New Roman"/>
                <w:szCs w:val="28"/>
              </w:rPr>
            </w:pPr>
          </w:p>
        </w:tc>
        <w:tc>
          <w:tcPr>
            <w:tcW w:w="1188"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P</w:t>
            </w:r>
            <w:r w:rsidRPr="00AE4E21">
              <w:rPr>
                <w:rFonts w:ascii="Times New Roman" w:hAnsi="Times New Roman" w:cs="Arial"/>
                <w:szCs w:val="28"/>
              </w:rPr>
              <w:t>ờ</w:t>
            </w:r>
            <w:r w:rsidRPr="00AE4E21">
              <w:rPr>
                <w:rFonts w:ascii="Times New Roman" w:hAnsi="Times New Roman"/>
                <w:szCs w:val="28"/>
              </w:rPr>
              <w:t xml:space="preserve"> T</w:t>
            </w:r>
            <w:r w:rsidRPr="00AE4E21">
              <w:rPr>
                <w:rFonts w:ascii="Times New Roman" w:hAnsi="Times New Roman" w:cs=".VnTime"/>
                <w:szCs w:val="28"/>
              </w:rPr>
              <w:t>ó</w:t>
            </w:r>
          </w:p>
        </w:tc>
        <w:tc>
          <w:tcPr>
            <w:tcW w:w="415" w:type="pct"/>
          </w:tcPr>
          <w:p w:rsidR="00694005" w:rsidRPr="00AE4E21" w:rsidRDefault="00694005" w:rsidP="00BB7A83">
            <w:pPr>
              <w:pStyle w:val="ListParagraph"/>
              <w:numPr>
                <w:ilvl w:val="0"/>
                <w:numId w:val="12"/>
              </w:numPr>
              <w:spacing w:before="120" w:after="120" w:line="247" w:lineRule="auto"/>
              <w:jc w:val="both"/>
              <w:rPr>
                <w:rFonts w:ascii="Times New Roman" w:hAnsi="Times New Roman"/>
                <w:szCs w:val="28"/>
              </w:rPr>
            </w:pPr>
          </w:p>
        </w:tc>
        <w:tc>
          <w:tcPr>
            <w:tcW w:w="1171"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Ia Nan</w:t>
            </w:r>
          </w:p>
        </w:tc>
      </w:tr>
      <w:tr w:rsidR="00AE4E21" w:rsidRPr="00AE4E21" w:rsidTr="009A6C9E">
        <w:tc>
          <w:tcPr>
            <w:tcW w:w="415" w:type="pct"/>
          </w:tcPr>
          <w:p w:rsidR="00694005" w:rsidRPr="00AE4E21" w:rsidRDefault="00694005" w:rsidP="00BB7A83">
            <w:pPr>
              <w:pStyle w:val="ListParagraph"/>
              <w:numPr>
                <w:ilvl w:val="0"/>
                <w:numId w:val="8"/>
              </w:numPr>
              <w:spacing w:before="120" w:after="120" w:line="247" w:lineRule="auto"/>
              <w:jc w:val="both"/>
              <w:rPr>
                <w:rFonts w:ascii="Times New Roman" w:hAnsi="Times New Roman"/>
                <w:szCs w:val="28"/>
              </w:rPr>
            </w:pPr>
          </w:p>
        </w:tc>
        <w:tc>
          <w:tcPr>
            <w:tcW w:w="1396"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Ch</w:t>
            </w:r>
            <w:r w:rsidRPr="00AE4E21">
              <w:rPr>
                <w:rFonts w:ascii="Times New Roman" w:hAnsi="Times New Roman" w:cs="Arial"/>
                <w:szCs w:val="28"/>
              </w:rPr>
              <w:t>ư</w:t>
            </w:r>
            <w:r w:rsidRPr="00AE4E21">
              <w:rPr>
                <w:rFonts w:ascii="Times New Roman" w:hAnsi="Times New Roman"/>
                <w:szCs w:val="28"/>
              </w:rPr>
              <w:t xml:space="preserve"> P</w:t>
            </w:r>
            <w:r w:rsidRPr="00AE4E21">
              <w:rPr>
                <w:rFonts w:ascii="Times New Roman" w:hAnsi="Times New Roman" w:cs="Arial"/>
                <w:szCs w:val="28"/>
              </w:rPr>
              <w:t>ư</w:t>
            </w:r>
            <w:r w:rsidRPr="00AE4E21">
              <w:rPr>
                <w:rFonts w:ascii="Times New Roman" w:hAnsi="Times New Roman"/>
                <w:szCs w:val="28"/>
              </w:rPr>
              <w:t>h</w:t>
            </w:r>
          </w:p>
        </w:tc>
        <w:tc>
          <w:tcPr>
            <w:tcW w:w="415" w:type="pct"/>
          </w:tcPr>
          <w:p w:rsidR="00694005" w:rsidRPr="00AE4E21" w:rsidRDefault="00694005" w:rsidP="00BB7A83">
            <w:pPr>
              <w:pStyle w:val="ListParagraph"/>
              <w:numPr>
                <w:ilvl w:val="0"/>
                <w:numId w:val="11"/>
              </w:numPr>
              <w:spacing w:before="120" w:after="120" w:line="247" w:lineRule="auto"/>
              <w:jc w:val="both"/>
              <w:rPr>
                <w:rFonts w:ascii="Times New Roman" w:hAnsi="Times New Roman"/>
                <w:szCs w:val="28"/>
              </w:rPr>
            </w:pPr>
          </w:p>
        </w:tc>
        <w:tc>
          <w:tcPr>
            <w:tcW w:w="1188"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Ia Pa</w:t>
            </w:r>
          </w:p>
        </w:tc>
        <w:tc>
          <w:tcPr>
            <w:tcW w:w="415" w:type="pct"/>
          </w:tcPr>
          <w:p w:rsidR="00694005" w:rsidRPr="00AE4E21" w:rsidRDefault="00694005" w:rsidP="00BB7A83">
            <w:pPr>
              <w:pStyle w:val="ListParagraph"/>
              <w:numPr>
                <w:ilvl w:val="0"/>
                <w:numId w:val="12"/>
              </w:numPr>
              <w:spacing w:before="120" w:after="120" w:line="247" w:lineRule="auto"/>
              <w:jc w:val="both"/>
              <w:rPr>
                <w:rFonts w:ascii="Times New Roman" w:hAnsi="Times New Roman"/>
                <w:szCs w:val="28"/>
              </w:rPr>
            </w:pPr>
          </w:p>
        </w:tc>
        <w:tc>
          <w:tcPr>
            <w:tcW w:w="1171"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Ia Dom</w:t>
            </w:r>
          </w:p>
        </w:tc>
      </w:tr>
      <w:tr w:rsidR="00AE4E21" w:rsidRPr="00AE4E21" w:rsidTr="009A6C9E">
        <w:tc>
          <w:tcPr>
            <w:tcW w:w="415" w:type="pct"/>
          </w:tcPr>
          <w:p w:rsidR="00694005" w:rsidRPr="00AE4E21" w:rsidRDefault="00694005" w:rsidP="00BB7A83">
            <w:pPr>
              <w:pStyle w:val="ListParagraph"/>
              <w:numPr>
                <w:ilvl w:val="0"/>
                <w:numId w:val="8"/>
              </w:numPr>
              <w:spacing w:before="120" w:after="120" w:line="247" w:lineRule="auto"/>
              <w:jc w:val="both"/>
              <w:rPr>
                <w:rFonts w:ascii="Times New Roman" w:hAnsi="Times New Roman"/>
                <w:szCs w:val="28"/>
              </w:rPr>
            </w:pPr>
          </w:p>
        </w:tc>
        <w:tc>
          <w:tcPr>
            <w:tcW w:w="1396"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Ia Le</w:t>
            </w:r>
          </w:p>
        </w:tc>
        <w:tc>
          <w:tcPr>
            <w:tcW w:w="415" w:type="pct"/>
          </w:tcPr>
          <w:p w:rsidR="00694005" w:rsidRPr="00AE4E21" w:rsidRDefault="00694005" w:rsidP="00BB7A83">
            <w:pPr>
              <w:pStyle w:val="ListParagraph"/>
              <w:numPr>
                <w:ilvl w:val="0"/>
                <w:numId w:val="11"/>
              </w:numPr>
              <w:spacing w:before="120" w:after="120" w:line="247" w:lineRule="auto"/>
              <w:jc w:val="both"/>
              <w:rPr>
                <w:rFonts w:ascii="Times New Roman" w:hAnsi="Times New Roman"/>
                <w:szCs w:val="28"/>
              </w:rPr>
            </w:pPr>
          </w:p>
        </w:tc>
        <w:tc>
          <w:tcPr>
            <w:tcW w:w="1188"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Ia Tul</w:t>
            </w:r>
          </w:p>
        </w:tc>
        <w:tc>
          <w:tcPr>
            <w:tcW w:w="415" w:type="pct"/>
          </w:tcPr>
          <w:p w:rsidR="00694005" w:rsidRPr="00AE4E21" w:rsidRDefault="00694005" w:rsidP="00BB7A83">
            <w:pPr>
              <w:pStyle w:val="ListParagraph"/>
              <w:numPr>
                <w:ilvl w:val="0"/>
                <w:numId w:val="12"/>
              </w:numPr>
              <w:spacing w:before="120" w:after="120" w:line="247" w:lineRule="auto"/>
              <w:jc w:val="both"/>
              <w:rPr>
                <w:rFonts w:ascii="Times New Roman" w:hAnsi="Times New Roman"/>
                <w:szCs w:val="28"/>
              </w:rPr>
            </w:pPr>
          </w:p>
        </w:tc>
        <w:tc>
          <w:tcPr>
            <w:tcW w:w="1171"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Ia Chia</w:t>
            </w:r>
          </w:p>
        </w:tc>
      </w:tr>
      <w:tr w:rsidR="00AE4E21" w:rsidRPr="00AE4E21" w:rsidTr="009A6C9E">
        <w:tc>
          <w:tcPr>
            <w:tcW w:w="415" w:type="pct"/>
          </w:tcPr>
          <w:p w:rsidR="00694005" w:rsidRPr="00AE4E21" w:rsidRDefault="00694005" w:rsidP="00BB7A83">
            <w:pPr>
              <w:pStyle w:val="ListParagraph"/>
              <w:numPr>
                <w:ilvl w:val="0"/>
                <w:numId w:val="8"/>
              </w:numPr>
              <w:spacing w:before="120" w:after="120" w:line="247" w:lineRule="auto"/>
              <w:jc w:val="both"/>
              <w:rPr>
                <w:rFonts w:ascii="Times New Roman" w:hAnsi="Times New Roman"/>
                <w:szCs w:val="28"/>
              </w:rPr>
            </w:pPr>
          </w:p>
        </w:tc>
        <w:tc>
          <w:tcPr>
            <w:tcW w:w="1396"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Ia Hrú</w:t>
            </w:r>
          </w:p>
        </w:tc>
        <w:tc>
          <w:tcPr>
            <w:tcW w:w="415" w:type="pct"/>
          </w:tcPr>
          <w:p w:rsidR="00694005" w:rsidRPr="00AE4E21" w:rsidRDefault="00694005" w:rsidP="00BB7A83">
            <w:pPr>
              <w:pStyle w:val="ListParagraph"/>
              <w:numPr>
                <w:ilvl w:val="0"/>
                <w:numId w:val="11"/>
              </w:numPr>
              <w:spacing w:before="120" w:after="120" w:line="247" w:lineRule="auto"/>
              <w:jc w:val="both"/>
              <w:rPr>
                <w:rFonts w:ascii="Times New Roman" w:hAnsi="Times New Roman"/>
                <w:szCs w:val="28"/>
              </w:rPr>
            </w:pPr>
          </w:p>
        </w:tc>
        <w:tc>
          <w:tcPr>
            <w:tcW w:w="1188"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Phú Túc</w:t>
            </w:r>
          </w:p>
        </w:tc>
        <w:tc>
          <w:tcPr>
            <w:tcW w:w="415" w:type="pct"/>
          </w:tcPr>
          <w:p w:rsidR="00694005" w:rsidRPr="00AE4E21" w:rsidRDefault="00694005" w:rsidP="00BB7A83">
            <w:pPr>
              <w:pStyle w:val="ListParagraph"/>
              <w:numPr>
                <w:ilvl w:val="0"/>
                <w:numId w:val="12"/>
              </w:numPr>
              <w:spacing w:before="120" w:after="120" w:line="247" w:lineRule="auto"/>
              <w:jc w:val="both"/>
              <w:rPr>
                <w:rFonts w:ascii="Times New Roman" w:hAnsi="Times New Roman"/>
                <w:szCs w:val="28"/>
              </w:rPr>
            </w:pPr>
          </w:p>
        </w:tc>
        <w:tc>
          <w:tcPr>
            <w:tcW w:w="1171"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 xml:space="preserve">Xã Ia O </w:t>
            </w:r>
          </w:p>
        </w:tc>
      </w:tr>
      <w:tr w:rsidR="00AE4E21" w:rsidRPr="00AE4E21" w:rsidTr="009A6C9E">
        <w:tc>
          <w:tcPr>
            <w:tcW w:w="415" w:type="pct"/>
          </w:tcPr>
          <w:p w:rsidR="00694005" w:rsidRPr="00AE4E21" w:rsidRDefault="00694005" w:rsidP="00BB7A83">
            <w:pPr>
              <w:pStyle w:val="ListParagraph"/>
              <w:numPr>
                <w:ilvl w:val="0"/>
                <w:numId w:val="8"/>
              </w:numPr>
              <w:spacing w:before="120" w:after="120" w:line="247" w:lineRule="auto"/>
              <w:jc w:val="both"/>
              <w:rPr>
                <w:rFonts w:ascii="Times New Roman" w:hAnsi="Times New Roman"/>
                <w:szCs w:val="28"/>
              </w:rPr>
            </w:pPr>
          </w:p>
        </w:tc>
        <w:tc>
          <w:tcPr>
            <w:tcW w:w="1396"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Ph</w:t>
            </w:r>
            <w:r w:rsidRPr="00AE4E21">
              <w:rPr>
                <w:rFonts w:ascii="Times New Roman" w:hAnsi="Times New Roman" w:cs="Arial"/>
                <w:szCs w:val="28"/>
              </w:rPr>
              <w:t>ườ</w:t>
            </w:r>
            <w:r w:rsidRPr="00AE4E21">
              <w:rPr>
                <w:rFonts w:ascii="Times New Roman" w:hAnsi="Times New Roman"/>
                <w:szCs w:val="28"/>
              </w:rPr>
              <w:t>ng An Kh</w:t>
            </w:r>
            <w:r w:rsidRPr="00AE4E21">
              <w:rPr>
                <w:rFonts w:ascii="Times New Roman" w:hAnsi="Times New Roman" w:cs=".VnTime"/>
                <w:szCs w:val="28"/>
              </w:rPr>
              <w:t>ê</w:t>
            </w:r>
          </w:p>
        </w:tc>
        <w:tc>
          <w:tcPr>
            <w:tcW w:w="415" w:type="pct"/>
          </w:tcPr>
          <w:p w:rsidR="00694005" w:rsidRPr="00AE4E21" w:rsidRDefault="00694005" w:rsidP="00BB7A83">
            <w:pPr>
              <w:pStyle w:val="ListParagraph"/>
              <w:numPr>
                <w:ilvl w:val="0"/>
                <w:numId w:val="11"/>
              </w:numPr>
              <w:spacing w:before="120" w:after="120" w:line="247" w:lineRule="auto"/>
              <w:jc w:val="both"/>
              <w:rPr>
                <w:rFonts w:ascii="Times New Roman" w:hAnsi="Times New Roman"/>
                <w:szCs w:val="28"/>
              </w:rPr>
            </w:pPr>
          </w:p>
        </w:tc>
        <w:tc>
          <w:tcPr>
            <w:tcW w:w="1188"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Ia Dreh</w:t>
            </w:r>
          </w:p>
        </w:tc>
        <w:tc>
          <w:tcPr>
            <w:tcW w:w="415" w:type="pct"/>
          </w:tcPr>
          <w:p w:rsidR="00694005" w:rsidRPr="00AE4E21" w:rsidRDefault="00694005" w:rsidP="00BB7A83">
            <w:pPr>
              <w:pStyle w:val="ListParagraph"/>
              <w:numPr>
                <w:ilvl w:val="0"/>
                <w:numId w:val="12"/>
              </w:numPr>
              <w:spacing w:before="120" w:after="120" w:line="247" w:lineRule="auto"/>
              <w:jc w:val="both"/>
              <w:rPr>
                <w:rFonts w:ascii="Times New Roman" w:hAnsi="Times New Roman"/>
                <w:szCs w:val="28"/>
              </w:rPr>
            </w:pPr>
          </w:p>
        </w:tc>
        <w:tc>
          <w:tcPr>
            <w:tcW w:w="1171"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Krong</w:t>
            </w:r>
          </w:p>
        </w:tc>
      </w:tr>
      <w:tr w:rsidR="00AE4E21" w:rsidRPr="00AE4E21" w:rsidTr="009A6C9E">
        <w:tc>
          <w:tcPr>
            <w:tcW w:w="415" w:type="pct"/>
          </w:tcPr>
          <w:p w:rsidR="00694005" w:rsidRPr="00AE4E21" w:rsidRDefault="00694005" w:rsidP="00BB7A83">
            <w:pPr>
              <w:pStyle w:val="ListParagraph"/>
              <w:numPr>
                <w:ilvl w:val="0"/>
                <w:numId w:val="8"/>
              </w:numPr>
              <w:spacing w:before="120" w:after="120" w:line="247" w:lineRule="auto"/>
              <w:jc w:val="both"/>
              <w:rPr>
                <w:rFonts w:ascii="Times New Roman" w:hAnsi="Times New Roman"/>
                <w:szCs w:val="28"/>
              </w:rPr>
            </w:pPr>
          </w:p>
        </w:tc>
        <w:tc>
          <w:tcPr>
            <w:tcW w:w="1396"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Ph</w:t>
            </w:r>
            <w:r w:rsidRPr="00AE4E21">
              <w:rPr>
                <w:rFonts w:ascii="Times New Roman" w:hAnsi="Times New Roman" w:cs="Arial"/>
                <w:szCs w:val="28"/>
              </w:rPr>
              <w:t>ườ</w:t>
            </w:r>
            <w:r w:rsidRPr="00AE4E21">
              <w:rPr>
                <w:rFonts w:ascii="Times New Roman" w:hAnsi="Times New Roman"/>
                <w:szCs w:val="28"/>
              </w:rPr>
              <w:t>ng An B</w:t>
            </w:r>
            <w:r w:rsidRPr="00AE4E21">
              <w:rPr>
                <w:rFonts w:ascii="Times New Roman" w:hAnsi="Times New Roman" w:cs=".VnTime"/>
                <w:szCs w:val="28"/>
              </w:rPr>
              <w:t>ì</w:t>
            </w:r>
            <w:r w:rsidRPr="00AE4E21">
              <w:rPr>
                <w:rFonts w:ascii="Times New Roman" w:hAnsi="Times New Roman"/>
                <w:szCs w:val="28"/>
              </w:rPr>
              <w:t>nh</w:t>
            </w:r>
          </w:p>
        </w:tc>
        <w:tc>
          <w:tcPr>
            <w:tcW w:w="415" w:type="pct"/>
          </w:tcPr>
          <w:p w:rsidR="00694005" w:rsidRPr="00AE4E21" w:rsidRDefault="00694005" w:rsidP="00BB7A83">
            <w:pPr>
              <w:pStyle w:val="ListParagraph"/>
              <w:numPr>
                <w:ilvl w:val="0"/>
                <w:numId w:val="11"/>
              </w:numPr>
              <w:spacing w:before="120" w:after="120" w:line="247" w:lineRule="auto"/>
              <w:jc w:val="both"/>
              <w:rPr>
                <w:rFonts w:ascii="Times New Roman" w:hAnsi="Times New Roman"/>
                <w:szCs w:val="28"/>
              </w:rPr>
            </w:pPr>
          </w:p>
        </w:tc>
        <w:tc>
          <w:tcPr>
            <w:tcW w:w="1188" w:type="pct"/>
            <w:vAlign w:val="center"/>
          </w:tcPr>
          <w:p w:rsidR="00694005" w:rsidRPr="00AE4E21" w:rsidRDefault="00694005" w:rsidP="00D74CBE">
            <w:pPr>
              <w:spacing w:before="120" w:after="120" w:line="247" w:lineRule="auto"/>
              <w:jc w:val="both"/>
              <w:rPr>
                <w:rFonts w:ascii="Times New Roman" w:hAnsi="Times New Roman"/>
                <w:szCs w:val="28"/>
              </w:rPr>
            </w:pPr>
            <w:r w:rsidRPr="00AE4E21">
              <w:rPr>
                <w:rFonts w:ascii="Times New Roman" w:hAnsi="Times New Roman"/>
                <w:szCs w:val="28"/>
              </w:rPr>
              <w:t>Xã Ia Rsai</w:t>
            </w:r>
          </w:p>
        </w:tc>
        <w:tc>
          <w:tcPr>
            <w:tcW w:w="415" w:type="pct"/>
          </w:tcPr>
          <w:p w:rsidR="00694005" w:rsidRPr="00AE4E21" w:rsidRDefault="00694005" w:rsidP="007E54BE">
            <w:pPr>
              <w:spacing w:before="120" w:after="120" w:line="247" w:lineRule="auto"/>
              <w:jc w:val="both"/>
              <w:rPr>
                <w:rFonts w:ascii="Times New Roman" w:hAnsi="Times New Roman"/>
                <w:szCs w:val="28"/>
              </w:rPr>
            </w:pPr>
          </w:p>
        </w:tc>
        <w:tc>
          <w:tcPr>
            <w:tcW w:w="1171" w:type="pct"/>
          </w:tcPr>
          <w:p w:rsidR="00694005" w:rsidRPr="00AE4E21" w:rsidRDefault="00694005" w:rsidP="007E54BE">
            <w:pPr>
              <w:spacing w:before="120" w:after="120" w:line="247" w:lineRule="auto"/>
              <w:jc w:val="both"/>
              <w:rPr>
                <w:rFonts w:ascii="Times New Roman" w:hAnsi="Times New Roman"/>
                <w:szCs w:val="28"/>
              </w:rPr>
            </w:pPr>
          </w:p>
        </w:tc>
      </w:tr>
    </w:tbl>
    <w:p w:rsidR="00694005" w:rsidRPr="00AE4E21" w:rsidRDefault="004B3462" w:rsidP="00694005">
      <w:pPr>
        <w:spacing w:before="120" w:after="120" w:line="247" w:lineRule="auto"/>
        <w:jc w:val="both"/>
        <w:rPr>
          <w:rFonts w:ascii="Times New Roman" w:hAnsi="Times New Roman"/>
          <w:szCs w:val="28"/>
        </w:rPr>
      </w:pPr>
      <w:r w:rsidRPr="00AE4E21">
        <w:rPr>
          <w:rFonts w:ascii="Times New Roman" w:hAnsi="Times New Roman"/>
          <w:noProof/>
          <w:szCs w:val="28"/>
          <w:lang w:val="vi-VN" w:eastAsia="vi-VN"/>
        </w:rPr>
        <mc:AlternateContent>
          <mc:Choice Requires="wps">
            <w:drawing>
              <wp:anchor distT="0" distB="0" distL="114300" distR="114300" simplePos="0" relativeHeight="251659264" behindDoc="0" locked="0" layoutInCell="1" allowOverlap="1" wp14:anchorId="0491CCAC" wp14:editId="6865955C">
                <wp:simplePos x="0" y="0"/>
                <wp:positionH relativeFrom="column">
                  <wp:posOffset>1605280</wp:posOffset>
                </wp:positionH>
                <wp:positionV relativeFrom="paragraph">
                  <wp:posOffset>175260</wp:posOffset>
                </wp:positionV>
                <wp:extent cx="26955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2695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757A7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6.4pt,13.8pt" to="338.6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" strokecolor="black [3040]"/>
            </w:pict>
          </mc:Fallback>
        </mc:AlternateContent>
      </w:r>
    </w:p>
    <w:sectPr w:rsidR="00694005" w:rsidRPr="00AE4E21" w:rsidSect="009D1F67">
      <w:headerReference w:type="default" r:id="rId8"/>
      <w:pgSz w:w="11907" w:h="16840" w:code="9"/>
      <w:pgMar w:top="1134" w:right="1134" w:bottom="1021" w:left="1701" w:header="851" w:footer="851"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6221" w:rsidRDefault="00A66221">
      <w:r>
        <w:separator/>
      </w:r>
    </w:p>
  </w:endnote>
  <w:endnote w:type="continuationSeparator" w:id="0">
    <w:p w:rsidR="00A66221" w:rsidRDefault="00A66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3"/>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VnArial">
    <w:charset w:val="00"/>
    <w:family w:val="swiss"/>
    <w:pitch w:val="variable"/>
    <w:sig w:usb0="00000007" w:usb1="00000000" w:usb2="00000000" w:usb3="00000000" w:csb0="00000011" w:csb1="00000000"/>
  </w:font>
  <w:font w:name="Tahoma">
    <w:panose1 w:val="020B0604030504040204"/>
    <w:charset w:val="A3"/>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6221" w:rsidRDefault="00A66221">
      <w:r>
        <w:separator/>
      </w:r>
    </w:p>
  </w:footnote>
  <w:footnote w:type="continuationSeparator" w:id="0">
    <w:p w:rsidR="00A66221" w:rsidRDefault="00A662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9F5" w:rsidRPr="00BD18A2" w:rsidRDefault="00E179F5" w:rsidP="00BD18A2">
    <w:pPr>
      <w:pStyle w:val="Header"/>
      <w:jc w:val="center"/>
      <w:rPr>
        <w:rFonts w:ascii="Times New Roman" w:hAnsi="Times New Roman"/>
        <w:sz w:val="26"/>
        <w:szCs w:val="26"/>
      </w:rPr>
    </w:pPr>
    <w:r w:rsidRPr="00BD18A2">
      <w:rPr>
        <w:rFonts w:ascii="Times New Roman" w:hAnsi="Times New Roman"/>
        <w:sz w:val="26"/>
        <w:szCs w:val="26"/>
      </w:rPr>
      <w:fldChar w:fldCharType="begin"/>
    </w:r>
    <w:r w:rsidRPr="00BD18A2">
      <w:rPr>
        <w:rFonts w:ascii="Times New Roman" w:hAnsi="Times New Roman"/>
        <w:sz w:val="26"/>
        <w:szCs w:val="26"/>
      </w:rPr>
      <w:instrText xml:space="preserve"> PAGE   \* MERGEFORMAT </w:instrText>
    </w:r>
    <w:r w:rsidRPr="00BD18A2">
      <w:rPr>
        <w:rFonts w:ascii="Times New Roman" w:hAnsi="Times New Roman"/>
        <w:sz w:val="26"/>
        <w:szCs w:val="26"/>
      </w:rPr>
      <w:fldChar w:fldCharType="separate"/>
    </w:r>
    <w:r w:rsidR="00EE755A">
      <w:rPr>
        <w:rFonts w:ascii="Times New Roman" w:hAnsi="Times New Roman"/>
        <w:noProof/>
        <w:sz w:val="26"/>
        <w:szCs w:val="26"/>
      </w:rPr>
      <w:t>16</w:t>
    </w:r>
    <w:r w:rsidRPr="00BD18A2">
      <w:rPr>
        <w:rFonts w:ascii="Times New Roman" w:hAnsi="Times New Roman"/>
        <w:noProof/>
        <w:sz w:val="26"/>
        <w:szCs w:val="2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A25C7"/>
    <w:multiLevelType w:val="hybridMultilevel"/>
    <w:tmpl w:val="EFC6069E"/>
    <w:lvl w:ilvl="0" w:tplc="574C952A">
      <w:start w:val="1"/>
      <w:numFmt w:val="decimal"/>
      <w:lvlText w:val="%1"/>
      <w:lvlJc w:val="center"/>
      <w:pPr>
        <w:ind w:left="720" w:hanging="360"/>
      </w:pPr>
      <w:rPr>
        <w:rFonts w:ascii="Times New Roman" w:hAnsi="Times New Roman" w:hint="default"/>
        <w:b/>
        <w:i w:val="0"/>
        <w:caps w:val="0"/>
        <w:strike w:val="0"/>
        <w:dstrike w:val="0"/>
        <w:outline w:val="0"/>
        <w:shadow w:val="0"/>
        <w:emboss w:val="0"/>
        <w:imprint w:val="0"/>
        <w:vanish w:val="0"/>
        <w:kern w:val="0"/>
        <w:position w:val="0"/>
        <w:sz w:val="28"/>
        <w:u w:val="none"/>
        <w:vertAlign w:val="baseline"/>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01FF33A5"/>
    <w:multiLevelType w:val="hybridMultilevel"/>
    <w:tmpl w:val="DEDE7338"/>
    <w:lvl w:ilvl="0" w:tplc="574C952A">
      <w:start w:val="1"/>
      <w:numFmt w:val="decimal"/>
      <w:lvlText w:val="%1"/>
      <w:lvlJc w:val="center"/>
      <w:pPr>
        <w:ind w:left="720" w:hanging="360"/>
      </w:pPr>
      <w:rPr>
        <w:rFonts w:ascii="Times New Roman" w:hAnsi="Times New Roman" w:hint="default"/>
        <w:b/>
        <w:i w:val="0"/>
        <w:caps w:val="0"/>
        <w:strike w:val="0"/>
        <w:dstrike w:val="0"/>
        <w:outline w:val="0"/>
        <w:shadow w:val="0"/>
        <w:emboss w:val="0"/>
        <w:imprint w:val="0"/>
        <w:vanish w:val="0"/>
        <w:kern w:val="0"/>
        <w:position w:val="0"/>
        <w:sz w:val="28"/>
        <w:u w:val="none"/>
        <w:vertAlign w:val="baseline"/>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E7E4415"/>
    <w:multiLevelType w:val="hybridMultilevel"/>
    <w:tmpl w:val="1F9E5BD0"/>
    <w:lvl w:ilvl="0" w:tplc="72B86C90">
      <w:start w:val="27"/>
      <w:numFmt w:val="decimal"/>
      <w:lvlText w:val="%1"/>
      <w:lvlJc w:val="center"/>
      <w:pPr>
        <w:ind w:left="720" w:hanging="360"/>
      </w:pPr>
      <w:rPr>
        <w:rFonts w:ascii="Times New Roman" w:hAnsi="Times New Roman" w:hint="default"/>
        <w:b/>
        <w:i w:val="0"/>
        <w:caps w:val="0"/>
        <w:strike w:val="0"/>
        <w:dstrike w:val="0"/>
        <w:outline w:val="0"/>
        <w:shadow w:val="0"/>
        <w:emboss w:val="0"/>
        <w:imprint w:val="0"/>
        <w:vanish w:val="0"/>
        <w:kern w:val="0"/>
        <w:position w:val="0"/>
        <w:sz w:val="28"/>
        <w:u w:val="none"/>
        <w:vertAlign w:val="baseline"/>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2FB7F15"/>
    <w:multiLevelType w:val="hybridMultilevel"/>
    <w:tmpl w:val="4D38E9D6"/>
    <w:lvl w:ilvl="0" w:tplc="0409000F">
      <w:start w:val="1"/>
      <w:numFmt w:val="decimal"/>
      <w:lvlText w:val="%1."/>
      <w:lvlJc w:val="left"/>
      <w:pPr>
        <w:tabs>
          <w:tab w:val="num" w:pos="1272"/>
        </w:tabs>
        <w:ind w:left="1272"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409972E7"/>
    <w:multiLevelType w:val="hybridMultilevel"/>
    <w:tmpl w:val="0ACCABE2"/>
    <w:lvl w:ilvl="0" w:tplc="20082514">
      <w:start w:val="1"/>
      <w:numFmt w:val="bullet"/>
      <w:lvlText w:val="-"/>
      <w:lvlJc w:val="left"/>
      <w:pPr>
        <w:tabs>
          <w:tab w:val="num" w:pos="780"/>
        </w:tabs>
        <w:ind w:left="78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5395217"/>
    <w:multiLevelType w:val="hybridMultilevel"/>
    <w:tmpl w:val="ACC8E0B2"/>
    <w:lvl w:ilvl="0" w:tplc="A988708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46B96A12"/>
    <w:multiLevelType w:val="hybridMultilevel"/>
    <w:tmpl w:val="E35285A0"/>
    <w:lvl w:ilvl="0" w:tplc="574C952A">
      <w:start w:val="1"/>
      <w:numFmt w:val="decimal"/>
      <w:lvlText w:val="%1"/>
      <w:lvlJc w:val="center"/>
      <w:pPr>
        <w:ind w:left="720" w:hanging="360"/>
      </w:pPr>
      <w:rPr>
        <w:rFonts w:ascii="Times New Roman" w:hAnsi="Times New Roman" w:hint="default"/>
        <w:b/>
        <w:i w:val="0"/>
        <w:caps w:val="0"/>
        <w:strike w:val="0"/>
        <w:dstrike w:val="0"/>
        <w:outline w:val="0"/>
        <w:shadow w:val="0"/>
        <w:emboss w:val="0"/>
        <w:imprint w:val="0"/>
        <w:vanish w:val="0"/>
        <w:kern w:val="0"/>
        <w:position w:val="0"/>
        <w:sz w:val="28"/>
        <w:u w:val="none"/>
        <w:vertAlign w:val="baseline"/>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nsid w:val="4724036C"/>
    <w:multiLevelType w:val="hybridMultilevel"/>
    <w:tmpl w:val="0802730E"/>
    <w:lvl w:ilvl="0" w:tplc="DB62BBD0">
      <w:start w:val="53"/>
      <w:numFmt w:val="decimal"/>
      <w:lvlText w:val="%1"/>
      <w:lvlJc w:val="center"/>
      <w:pPr>
        <w:ind w:left="720" w:hanging="360"/>
      </w:pPr>
      <w:rPr>
        <w:rFonts w:ascii="Times New Roman" w:hAnsi="Times New Roman" w:hint="default"/>
        <w:b/>
        <w:i w:val="0"/>
        <w:caps w:val="0"/>
        <w:strike w:val="0"/>
        <w:dstrike w:val="0"/>
        <w:outline w:val="0"/>
        <w:shadow w:val="0"/>
        <w:emboss w:val="0"/>
        <w:imprint w:val="0"/>
        <w:vanish w:val="0"/>
        <w:kern w:val="0"/>
        <w:position w:val="0"/>
        <w:sz w:val="28"/>
        <w:u w:val="none"/>
        <w:vertAlign w:val="baseline"/>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nsid w:val="4FB479D2"/>
    <w:multiLevelType w:val="hybridMultilevel"/>
    <w:tmpl w:val="94728198"/>
    <w:lvl w:ilvl="0" w:tplc="574C952A">
      <w:start w:val="1"/>
      <w:numFmt w:val="decimal"/>
      <w:lvlText w:val="%1"/>
      <w:lvlJc w:val="center"/>
      <w:pPr>
        <w:ind w:left="720" w:hanging="360"/>
      </w:pPr>
      <w:rPr>
        <w:rFonts w:ascii="Times New Roman" w:hAnsi="Times New Roman" w:hint="default"/>
        <w:b/>
        <w:i w:val="0"/>
        <w:caps w:val="0"/>
        <w:strike w:val="0"/>
        <w:dstrike w:val="0"/>
        <w:outline w:val="0"/>
        <w:shadow w:val="0"/>
        <w:emboss w:val="0"/>
        <w:imprint w:val="0"/>
        <w:vanish w:val="0"/>
        <w:kern w:val="0"/>
        <w:position w:val="0"/>
        <w:sz w:val="28"/>
        <w:u w:val="none"/>
        <w:vertAlign w:val="baseline"/>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nsid w:val="67167ADE"/>
    <w:multiLevelType w:val="hybridMultilevel"/>
    <w:tmpl w:val="E4BA5904"/>
    <w:lvl w:ilvl="0" w:tplc="574C952A">
      <w:start w:val="1"/>
      <w:numFmt w:val="decimal"/>
      <w:lvlText w:val="%1"/>
      <w:lvlJc w:val="center"/>
      <w:pPr>
        <w:ind w:left="720" w:hanging="360"/>
      </w:pPr>
      <w:rPr>
        <w:rFonts w:ascii="Times New Roman" w:hAnsi="Times New Roman" w:hint="default"/>
        <w:b/>
        <w:i w:val="0"/>
        <w:caps w:val="0"/>
        <w:strike w:val="0"/>
        <w:dstrike w:val="0"/>
        <w:outline w:val="0"/>
        <w:shadow w:val="0"/>
        <w:emboss w:val="0"/>
        <w:imprint w:val="0"/>
        <w:vanish w:val="0"/>
        <w:kern w:val="0"/>
        <w:position w:val="0"/>
        <w:sz w:val="28"/>
        <w:u w:val="none"/>
        <w:vertAlign w:val="baseline"/>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nsid w:val="6AD07670"/>
    <w:multiLevelType w:val="hybridMultilevel"/>
    <w:tmpl w:val="4016F7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25623F8"/>
    <w:multiLevelType w:val="hybridMultilevel"/>
    <w:tmpl w:val="357C2F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1"/>
  </w:num>
  <w:num w:numId="3">
    <w:abstractNumId w:val="3"/>
  </w:num>
  <w:num w:numId="4">
    <w:abstractNumId w:val="10"/>
  </w:num>
  <w:num w:numId="5">
    <w:abstractNumId w:val="5"/>
  </w:num>
  <w:num w:numId="6">
    <w:abstractNumId w:val="1"/>
  </w:num>
  <w:num w:numId="7">
    <w:abstractNumId w:val="0"/>
  </w:num>
  <w:num w:numId="8">
    <w:abstractNumId w:val="8"/>
  </w:num>
  <w:num w:numId="9">
    <w:abstractNumId w:val="9"/>
  </w:num>
  <w:num w:numId="10">
    <w:abstractNumId w:val="6"/>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CF5"/>
    <w:rsid w:val="000008E1"/>
    <w:rsid w:val="00000F2F"/>
    <w:rsid w:val="0000166A"/>
    <w:rsid w:val="0000199B"/>
    <w:rsid w:val="00001B6A"/>
    <w:rsid w:val="00001F38"/>
    <w:rsid w:val="000028A4"/>
    <w:rsid w:val="00002A71"/>
    <w:rsid w:val="0000461E"/>
    <w:rsid w:val="000055D5"/>
    <w:rsid w:val="000057F2"/>
    <w:rsid w:val="00005BE2"/>
    <w:rsid w:val="0000662D"/>
    <w:rsid w:val="000071CA"/>
    <w:rsid w:val="00007608"/>
    <w:rsid w:val="000101FB"/>
    <w:rsid w:val="0001097D"/>
    <w:rsid w:val="00011CA5"/>
    <w:rsid w:val="0001206D"/>
    <w:rsid w:val="00013073"/>
    <w:rsid w:val="000139DD"/>
    <w:rsid w:val="00013DD4"/>
    <w:rsid w:val="00013F4A"/>
    <w:rsid w:val="0001430A"/>
    <w:rsid w:val="000143D5"/>
    <w:rsid w:val="00014619"/>
    <w:rsid w:val="00014EF3"/>
    <w:rsid w:val="00015212"/>
    <w:rsid w:val="00016C71"/>
    <w:rsid w:val="00017A17"/>
    <w:rsid w:val="00017AB4"/>
    <w:rsid w:val="00020E74"/>
    <w:rsid w:val="00021184"/>
    <w:rsid w:val="00021705"/>
    <w:rsid w:val="000226A5"/>
    <w:rsid w:val="00022E04"/>
    <w:rsid w:val="0002378E"/>
    <w:rsid w:val="00023D5D"/>
    <w:rsid w:val="000246F6"/>
    <w:rsid w:val="00024F15"/>
    <w:rsid w:val="00024FA3"/>
    <w:rsid w:val="00025B83"/>
    <w:rsid w:val="00025CF1"/>
    <w:rsid w:val="00025D5B"/>
    <w:rsid w:val="00026E0C"/>
    <w:rsid w:val="00031925"/>
    <w:rsid w:val="00031A15"/>
    <w:rsid w:val="00032C19"/>
    <w:rsid w:val="00032E5A"/>
    <w:rsid w:val="00032EF7"/>
    <w:rsid w:val="0003311D"/>
    <w:rsid w:val="00033994"/>
    <w:rsid w:val="00033CDC"/>
    <w:rsid w:val="00034D65"/>
    <w:rsid w:val="00034D87"/>
    <w:rsid w:val="000357C1"/>
    <w:rsid w:val="00036033"/>
    <w:rsid w:val="00036235"/>
    <w:rsid w:val="000365C6"/>
    <w:rsid w:val="000411C1"/>
    <w:rsid w:val="0004177A"/>
    <w:rsid w:val="00041880"/>
    <w:rsid w:val="00042AC6"/>
    <w:rsid w:val="00043903"/>
    <w:rsid w:val="00043C08"/>
    <w:rsid w:val="00044150"/>
    <w:rsid w:val="00044E7E"/>
    <w:rsid w:val="000461F0"/>
    <w:rsid w:val="00046A4D"/>
    <w:rsid w:val="000475AC"/>
    <w:rsid w:val="000477BB"/>
    <w:rsid w:val="00050644"/>
    <w:rsid w:val="00050811"/>
    <w:rsid w:val="00050938"/>
    <w:rsid w:val="000511B0"/>
    <w:rsid w:val="000516A6"/>
    <w:rsid w:val="000520DE"/>
    <w:rsid w:val="00052A83"/>
    <w:rsid w:val="0005335B"/>
    <w:rsid w:val="0005379C"/>
    <w:rsid w:val="000547DC"/>
    <w:rsid w:val="0005536A"/>
    <w:rsid w:val="00055FA3"/>
    <w:rsid w:val="00055FF7"/>
    <w:rsid w:val="000565B9"/>
    <w:rsid w:val="0005698D"/>
    <w:rsid w:val="00056A25"/>
    <w:rsid w:val="00057DCC"/>
    <w:rsid w:val="000601D5"/>
    <w:rsid w:val="0006075B"/>
    <w:rsid w:val="00060858"/>
    <w:rsid w:val="0006108D"/>
    <w:rsid w:val="00062064"/>
    <w:rsid w:val="00062577"/>
    <w:rsid w:val="0006266A"/>
    <w:rsid w:val="000626F3"/>
    <w:rsid w:val="00062EDB"/>
    <w:rsid w:val="000641F2"/>
    <w:rsid w:val="00065217"/>
    <w:rsid w:val="00065FD7"/>
    <w:rsid w:val="00066021"/>
    <w:rsid w:val="00066E99"/>
    <w:rsid w:val="00067422"/>
    <w:rsid w:val="000706E3"/>
    <w:rsid w:val="000709E4"/>
    <w:rsid w:val="000712BC"/>
    <w:rsid w:val="00074B94"/>
    <w:rsid w:val="00074F6B"/>
    <w:rsid w:val="0007652F"/>
    <w:rsid w:val="00076E23"/>
    <w:rsid w:val="00076F6B"/>
    <w:rsid w:val="000817C1"/>
    <w:rsid w:val="00081BB3"/>
    <w:rsid w:val="00081CC2"/>
    <w:rsid w:val="00082201"/>
    <w:rsid w:val="00082774"/>
    <w:rsid w:val="00083DCF"/>
    <w:rsid w:val="0008402C"/>
    <w:rsid w:val="0008523F"/>
    <w:rsid w:val="00086847"/>
    <w:rsid w:val="00087D75"/>
    <w:rsid w:val="00087EF0"/>
    <w:rsid w:val="000901A4"/>
    <w:rsid w:val="000902C4"/>
    <w:rsid w:val="0009146F"/>
    <w:rsid w:val="00091B92"/>
    <w:rsid w:val="00091CEB"/>
    <w:rsid w:val="00092A67"/>
    <w:rsid w:val="00092F3D"/>
    <w:rsid w:val="00093488"/>
    <w:rsid w:val="00093858"/>
    <w:rsid w:val="000939E0"/>
    <w:rsid w:val="00094697"/>
    <w:rsid w:val="00094AAC"/>
    <w:rsid w:val="00094BEC"/>
    <w:rsid w:val="00094C8B"/>
    <w:rsid w:val="00094D78"/>
    <w:rsid w:val="0009536D"/>
    <w:rsid w:val="000957E1"/>
    <w:rsid w:val="00096399"/>
    <w:rsid w:val="00096530"/>
    <w:rsid w:val="00096E5E"/>
    <w:rsid w:val="000971E0"/>
    <w:rsid w:val="00097DD5"/>
    <w:rsid w:val="00097F0A"/>
    <w:rsid w:val="000A03E1"/>
    <w:rsid w:val="000A0D29"/>
    <w:rsid w:val="000A1BF0"/>
    <w:rsid w:val="000A241C"/>
    <w:rsid w:val="000A24FA"/>
    <w:rsid w:val="000A2F40"/>
    <w:rsid w:val="000A41B9"/>
    <w:rsid w:val="000A5E59"/>
    <w:rsid w:val="000A65E6"/>
    <w:rsid w:val="000A6A43"/>
    <w:rsid w:val="000B0038"/>
    <w:rsid w:val="000B0488"/>
    <w:rsid w:val="000B26AA"/>
    <w:rsid w:val="000B29B6"/>
    <w:rsid w:val="000B3CE7"/>
    <w:rsid w:val="000B4907"/>
    <w:rsid w:val="000B67CC"/>
    <w:rsid w:val="000B6C0B"/>
    <w:rsid w:val="000B75BF"/>
    <w:rsid w:val="000B77DD"/>
    <w:rsid w:val="000C09EC"/>
    <w:rsid w:val="000C2B57"/>
    <w:rsid w:val="000C3236"/>
    <w:rsid w:val="000C33FB"/>
    <w:rsid w:val="000C35A1"/>
    <w:rsid w:val="000C3CFF"/>
    <w:rsid w:val="000C3D10"/>
    <w:rsid w:val="000C5097"/>
    <w:rsid w:val="000C5133"/>
    <w:rsid w:val="000C56FE"/>
    <w:rsid w:val="000C5E13"/>
    <w:rsid w:val="000C5ED6"/>
    <w:rsid w:val="000C6E3B"/>
    <w:rsid w:val="000C7036"/>
    <w:rsid w:val="000D2435"/>
    <w:rsid w:val="000D26E3"/>
    <w:rsid w:val="000D30E5"/>
    <w:rsid w:val="000D34CA"/>
    <w:rsid w:val="000D483B"/>
    <w:rsid w:val="000D4E19"/>
    <w:rsid w:val="000D530E"/>
    <w:rsid w:val="000D63A5"/>
    <w:rsid w:val="000D67AE"/>
    <w:rsid w:val="000D71E6"/>
    <w:rsid w:val="000D7D44"/>
    <w:rsid w:val="000D7EF8"/>
    <w:rsid w:val="000E059B"/>
    <w:rsid w:val="000E05F0"/>
    <w:rsid w:val="000E0AC2"/>
    <w:rsid w:val="000E2B10"/>
    <w:rsid w:val="000E358F"/>
    <w:rsid w:val="000E3775"/>
    <w:rsid w:val="000E4C9F"/>
    <w:rsid w:val="000E5579"/>
    <w:rsid w:val="000E5758"/>
    <w:rsid w:val="000E57FC"/>
    <w:rsid w:val="000E585D"/>
    <w:rsid w:val="000E59B1"/>
    <w:rsid w:val="000E65E5"/>
    <w:rsid w:val="000E67C6"/>
    <w:rsid w:val="000E6F50"/>
    <w:rsid w:val="000E7382"/>
    <w:rsid w:val="000E770A"/>
    <w:rsid w:val="000E7D28"/>
    <w:rsid w:val="000F10C0"/>
    <w:rsid w:val="000F1B31"/>
    <w:rsid w:val="000F1CE5"/>
    <w:rsid w:val="000F32FC"/>
    <w:rsid w:val="000F3405"/>
    <w:rsid w:val="000F4C2E"/>
    <w:rsid w:val="000F57ED"/>
    <w:rsid w:val="000F675B"/>
    <w:rsid w:val="000F7D33"/>
    <w:rsid w:val="00100244"/>
    <w:rsid w:val="0010266E"/>
    <w:rsid w:val="00102D16"/>
    <w:rsid w:val="0010527E"/>
    <w:rsid w:val="0010552D"/>
    <w:rsid w:val="001078F2"/>
    <w:rsid w:val="00107BB6"/>
    <w:rsid w:val="001114C0"/>
    <w:rsid w:val="001117AD"/>
    <w:rsid w:val="0011187A"/>
    <w:rsid w:val="00112B81"/>
    <w:rsid w:val="00114D87"/>
    <w:rsid w:val="001154BB"/>
    <w:rsid w:val="001154FC"/>
    <w:rsid w:val="001157F9"/>
    <w:rsid w:val="00115819"/>
    <w:rsid w:val="0011613E"/>
    <w:rsid w:val="0011615A"/>
    <w:rsid w:val="001177A0"/>
    <w:rsid w:val="0011785F"/>
    <w:rsid w:val="00117E8C"/>
    <w:rsid w:val="0012003D"/>
    <w:rsid w:val="00120046"/>
    <w:rsid w:val="001215E3"/>
    <w:rsid w:val="001215F6"/>
    <w:rsid w:val="0012196D"/>
    <w:rsid w:val="00121D7E"/>
    <w:rsid w:val="0012207C"/>
    <w:rsid w:val="001226DA"/>
    <w:rsid w:val="00123462"/>
    <w:rsid w:val="001238CE"/>
    <w:rsid w:val="00124B88"/>
    <w:rsid w:val="00125E7D"/>
    <w:rsid w:val="001266C2"/>
    <w:rsid w:val="0012691A"/>
    <w:rsid w:val="00126989"/>
    <w:rsid w:val="00126C53"/>
    <w:rsid w:val="0012701A"/>
    <w:rsid w:val="0012759D"/>
    <w:rsid w:val="001306A6"/>
    <w:rsid w:val="00130B30"/>
    <w:rsid w:val="00130CFF"/>
    <w:rsid w:val="00131D52"/>
    <w:rsid w:val="00133534"/>
    <w:rsid w:val="00134E31"/>
    <w:rsid w:val="0013500D"/>
    <w:rsid w:val="00135074"/>
    <w:rsid w:val="001353FD"/>
    <w:rsid w:val="00136949"/>
    <w:rsid w:val="00136E87"/>
    <w:rsid w:val="001372DF"/>
    <w:rsid w:val="001372E8"/>
    <w:rsid w:val="0013733D"/>
    <w:rsid w:val="00137406"/>
    <w:rsid w:val="001377E1"/>
    <w:rsid w:val="001378F8"/>
    <w:rsid w:val="00137E31"/>
    <w:rsid w:val="001403F4"/>
    <w:rsid w:val="00140E7D"/>
    <w:rsid w:val="0014122D"/>
    <w:rsid w:val="00141F02"/>
    <w:rsid w:val="00142287"/>
    <w:rsid w:val="00142B57"/>
    <w:rsid w:val="0014363F"/>
    <w:rsid w:val="00144C29"/>
    <w:rsid w:val="00145788"/>
    <w:rsid w:val="00146292"/>
    <w:rsid w:val="00146FBB"/>
    <w:rsid w:val="00147067"/>
    <w:rsid w:val="00147129"/>
    <w:rsid w:val="00147714"/>
    <w:rsid w:val="00147E96"/>
    <w:rsid w:val="001509E5"/>
    <w:rsid w:val="00150D7E"/>
    <w:rsid w:val="001514C9"/>
    <w:rsid w:val="0015172B"/>
    <w:rsid w:val="00151DAB"/>
    <w:rsid w:val="001522DF"/>
    <w:rsid w:val="001523D2"/>
    <w:rsid w:val="001525C0"/>
    <w:rsid w:val="00152636"/>
    <w:rsid w:val="001530F2"/>
    <w:rsid w:val="0015414F"/>
    <w:rsid w:val="00154732"/>
    <w:rsid w:val="00155892"/>
    <w:rsid w:val="00155F96"/>
    <w:rsid w:val="00156D18"/>
    <w:rsid w:val="00157BDE"/>
    <w:rsid w:val="00157E76"/>
    <w:rsid w:val="0016096E"/>
    <w:rsid w:val="0016122B"/>
    <w:rsid w:val="001612B0"/>
    <w:rsid w:val="00161C2F"/>
    <w:rsid w:val="00161CA7"/>
    <w:rsid w:val="00162111"/>
    <w:rsid w:val="001627EC"/>
    <w:rsid w:val="001633B4"/>
    <w:rsid w:val="001637B3"/>
    <w:rsid w:val="00166951"/>
    <w:rsid w:val="00166FF5"/>
    <w:rsid w:val="001675BE"/>
    <w:rsid w:val="00167E71"/>
    <w:rsid w:val="00167F28"/>
    <w:rsid w:val="00167FDA"/>
    <w:rsid w:val="00170888"/>
    <w:rsid w:val="001709C6"/>
    <w:rsid w:val="0017124C"/>
    <w:rsid w:val="001716C9"/>
    <w:rsid w:val="0017180A"/>
    <w:rsid w:val="00171C8C"/>
    <w:rsid w:val="00171DD5"/>
    <w:rsid w:val="00172529"/>
    <w:rsid w:val="001734EB"/>
    <w:rsid w:val="00173C0F"/>
    <w:rsid w:val="00174D16"/>
    <w:rsid w:val="001755B7"/>
    <w:rsid w:val="0017560B"/>
    <w:rsid w:val="00180B65"/>
    <w:rsid w:val="0018139A"/>
    <w:rsid w:val="0018199B"/>
    <w:rsid w:val="00182815"/>
    <w:rsid w:val="001828B6"/>
    <w:rsid w:val="00182C69"/>
    <w:rsid w:val="00182D4E"/>
    <w:rsid w:val="001838A8"/>
    <w:rsid w:val="00183DCC"/>
    <w:rsid w:val="00183FDD"/>
    <w:rsid w:val="00184234"/>
    <w:rsid w:val="00185050"/>
    <w:rsid w:val="00185EB9"/>
    <w:rsid w:val="00185FA6"/>
    <w:rsid w:val="00187C54"/>
    <w:rsid w:val="00187CD1"/>
    <w:rsid w:val="00190576"/>
    <w:rsid w:val="00190E08"/>
    <w:rsid w:val="00191481"/>
    <w:rsid w:val="001914F5"/>
    <w:rsid w:val="001920FE"/>
    <w:rsid w:val="00192771"/>
    <w:rsid w:val="00192FDB"/>
    <w:rsid w:val="00194301"/>
    <w:rsid w:val="00194637"/>
    <w:rsid w:val="0019470C"/>
    <w:rsid w:val="00194864"/>
    <w:rsid w:val="00194AC2"/>
    <w:rsid w:val="00194FBE"/>
    <w:rsid w:val="00194FCA"/>
    <w:rsid w:val="001960D2"/>
    <w:rsid w:val="001962AE"/>
    <w:rsid w:val="00196DC2"/>
    <w:rsid w:val="001976B3"/>
    <w:rsid w:val="001A0272"/>
    <w:rsid w:val="001A035F"/>
    <w:rsid w:val="001A0447"/>
    <w:rsid w:val="001A1598"/>
    <w:rsid w:val="001A19B5"/>
    <w:rsid w:val="001A1FB0"/>
    <w:rsid w:val="001A26B4"/>
    <w:rsid w:val="001A3AC6"/>
    <w:rsid w:val="001A4CFD"/>
    <w:rsid w:val="001A5868"/>
    <w:rsid w:val="001A59CE"/>
    <w:rsid w:val="001A5FB6"/>
    <w:rsid w:val="001A66B5"/>
    <w:rsid w:val="001B0317"/>
    <w:rsid w:val="001B1457"/>
    <w:rsid w:val="001B176F"/>
    <w:rsid w:val="001B193A"/>
    <w:rsid w:val="001B2AF3"/>
    <w:rsid w:val="001B40B0"/>
    <w:rsid w:val="001B509E"/>
    <w:rsid w:val="001B5D77"/>
    <w:rsid w:val="001B62A5"/>
    <w:rsid w:val="001B7529"/>
    <w:rsid w:val="001B7EC0"/>
    <w:rsid w:val="001C0D2E"/>
    <w:rsid w:val="001C161A"/>
    <w:rsid w:val="001C2F1F"/>
    <w:rsid w:val="001C2F2F"/>
    <w:rsid w:val="001C3699"/>
    <w:rsid w:val="001C3B53"/>
    <w:rsid w:val="001C3CC4"/>
    <w:rsid w:val="001C3EA8"/>
    <w:rsid w:val="001C413B"/>
    <w:rsid w:val="001C4357"/>
    <w:rsid w:val="001C521E"/>
    <w:rsid w:val="001C5524"/>
    <w:rsid w:val="001C6F8A"/>
    <w:rsid w:val="001C71CE"/>
    <w:rsid w:val="001D3BFF"/>
    <w:rsid w:val="001D3E17"/>
    <w:rsid w:val="001D4AAF"/>
    <w:rsid w:val="001D4B3C"/>
    <w:rsid w:val="001D4DB0"/>
    <w:rsid w:val="001D553E"/>
    <w:rsid w:val="001D57AE"/>
    <w:rsid w:val="001D701A"/>
    <w:rsid w:val="001D7073"/>
    <w:rsid w:val="001E0A60"/>
    <w:rsid w:val="001E11C9"/>
    <w:rsid w:val="001E185C"/>
    <w:rsid w:val="001E28EE"/>
    <w:rsid w:val="001E3A35"/>
    <w:rsid w:val="001E3C45"/>
    <w:rsid w:val="001E3DBB"/>
    <w:rsid w:val="001E3E78"/>
    <w:rsid w:val="001E40B0"/>
    <w:rsid w:val="001E49F8"/>
    <w:rsid w:val="001E4A8A"/>
    <w:rsid w:val="001E4EE9"/>
    <w:rsid w:val="001E5604"/>
    <w:rsid w:val="001E5A98"/>
    <w:rsid w:val="001E715F"/>
    <w:rsid w:val="001E72B3"/>
    <w:rsid w:val="001E76D1"/>
    <w:rsid w:val="001F027F"/>
    <w:rsid w:val="001F035C"/>
    <w:rsid w:val="001F1A2D"/>
    <w:rsid w:val="001F1EA4"/>
    <w:rsid w:val="001F228B"/>
    <w:rsid w:val="001F264B"/>
    <w:rsid w:val="001F2C27"/>
    <w:rsid w:val="001F3E32"/>
    <w:rsid w:val="001F3E7A"/>
    <w:rsid w:val="001F429C"/>
    <w:rsid w:val="001F4EA8"/>
    <w:rsid w:val="001F57B7"/>
    <w:rsid w:val="001F6D46"/>
    <w:rsid w:val="001F6D85"/>
    <w:rsid w:val="001F7168"/>
    <w:rsid w:val="001F7954"/>
    <w:rsid w:val="0020042D"/>
    <w:rsid w:val="00200C0A"/>
    <w:rsid w:val="002014B0"/>
    <w:rsid w:val="002026FF"/>
    <w:rsid w:val="00202BDB"/>
    <w:rsid w:val="00202DAF"/>
    <w:rsid w:val="002037D2"/>
    <w:rsid w:val="00205200"/>
    <w:rsid w:val="0020572A"/>
    <w:rsid w:val="002058CF"/>
    <w:rsid w:val="002063EA"/>
    <w:rsid w:val="00210763"/>
    <w:rsid w:val="00210B2F"/>
    <w:rsid w:val="00211FAD"/>
    <w:rsid w:val="00213780"/>
    <w:rsid w:val="00213B56"/>
    <w:rsid w:val="00213C73"/>
    <w:rsid w:val="00214114"/>
    <w:rsid w:val="00214D7D"/>
    <w:rsid w:val="00214F24"/>
    <w:rsid w:val="0021521D"/>
    <w:rsid w:val="00215FD9"/>
    <w:rsid w:val="0021610F"/>
    <w:rsid w:val="002162B1"/>
    <w:rsid w:val="00216590"/>
    <w:rsid w:val="00216B27"/>
    <w:rsid w:val="00217986"/>
    <w:rsid w:val="00217B13"/>
    <w:rsid w:val="002201D4"/>
    <w:rsid w:val="0022080C"/>
    <w:rsid w:val="00220EBD"/>
    <w:rsid w:val="00220F37"/>
    <w:rsid w:val="00221858"/>
    <w:rsid w:val="00221B14"/>
    <w:rsid w:val="0022208A"/>
    <w:rsid w:val="00222451"/>
    <w:rsid w:val="00223284"/>
    <w:rsid w:val="00223461"/>
    <w:rsid w:val="00223DC5"/>
    <w:rsid w:val="002241ED"/>
    <w:rsid w:val="00224224"/>
    <w:rsid w:val="0022461B"/>
    <w:rsid w:val="00225A6E"/>
    <w:rsid w:val="0022608B"/>
    <w:rsid w:val="0022733A"/>
    <w:rsid w:val="00227340"/>
    <w:rsid w:val="002277FD"/>
    <w:rsid w:val="002303EC"/>
    <w:rsid w:val="00230400"/>
    <w:rsid w:val="00230D91"/>
    <w:rsid w:val="00231078"/>
    <w:rsid w:val="002316BC"/>
    <w:rsid w:val="00231770"/>
    <w:rsid w:val="00231D3F"/>
    <w:rsid w:val="0023260B"/>
    <w:rsid w:val="0023273F"/>
    <w:rsid w:val="00232A87"/>
    <w:rsid w:val="00232DB8"/>
    <w:rsid w:val="002338C3"/>
    <w:rsid w:val="00233A25"/>
    <w:rsid w:val="00233FFF"/>
    <w:rsid w:val="0023451A"/>
    <w:rsid w:val="00235CEF"/>
    <w:rsid w:val="00235F68"/>
    <w:rsid w:val="002363C3"/>
    <w:rsid w:val="00236D0E"/>
    <w:rsid w:val="00236E3A"/>
    <w:rsid w:val="00237222"/>
    <w:rsid w:val="00240046"/>
    <w:rsid w:val="00240291"/>
    <w:rsid w:val="002406EA"/>
    <w:rsid w:val="00240FFA"/>
    <w:rsid w:val="00241D32"/>
    <w:rsid w:val="00242457"/>
    <w:rsid w:val="002429AE"/>
    <w:rsid w:val="0024377B"/>
    <w:rsid w:val="00243A76"/>
    <w:rsid w:val="00243EB6"/>
    <w:rsid w:val="00244595"/>
    <w:rsid w:val="002446B9"/>
    <w:rsid w:val="0024482F"/>
    <w:rsid w:val="002452ED"/>
    <w:rsid w:val="00245795"/>
    <w:rsid w:val="002469FB"/>
    <w:rsid w:val="00246FF1"/>
    <w:rsid w:val="002473E6"/>
    <w:rsid w:val="00250270"/>
    <w:rsid w:val="00250273"/>
    <w:rsid w:val="00250BEE"/>
    <w:rsid w:val="002511AE"/>
    <w:rsid w:val="00251C73"/>
    <w:rsid w:val="00251F6A"/>
    <w:rsid w:val="002524A6"/>
    <w:rsid w:val="002526F4"/>
    <w:rsid w:val="00252FA6"/>
    <w:rsid w:val="002532A8"/>
    <w:rsid w:val="0025348B"/>
    <w:rsid w:val="0025402A"/>
    <w:rsid w:val="00254E3F"/>
    <w:rsid w:val="00254FB7"/>
    <w:rsid w:val="002551C0"/>
    <w:rsid w:val="00255E0C"/>
    <w:rsid w:val="00255EE4"/>
    <w:rsid w:val="00255EE5"/>
    <w:rsid w:val="00257E64"/>
    <w:rsid w:val="0026052C"/>
    <w:rsid w:val="00260ABD"/>
    <w:rsid w:val="00260F63"/>
    <w:rsid w:val="002613E6"/>
    <w:rsid w:val="00261A7E"/>
    <w:rsid w:val="00262369"/>
    <w:rsid w:val="0026252A"/>
    <w:rsid w:val="00262D25"/>
    <w:rsid w:val="00263134"/>
    <w:rsid w:val="002647E9"/>
    <w:rsid w:val="00264ED4"/>
    <w:rsid w:val="002653B5"/>
    <w:rsid w:val="00265760"/>
    <w:rsid w:val="00265A98"/>
    <w:rsid w:val="00265B5A"/>
    <w:rsid w:val="00266012"/>
    <w:rsid w:val="0026655F"/>
    <w:rsid w:val="00266A3D"/>
    <w:rsid w:val="00266B55"/>
    <w:rsid w:val="00266C88"/>
    <w:rsid w:val="00266CD5"/>
    <w:rsid w:val="00267CFF"/>
    <w:rsid w:val="00270976"/>
    <w:rsid w:val="00271B11"/>
    <w:rsid w:val="00272297"/>
    <w:rsid w:val="00272671"/>
    <w:rsid w:val="002732E9"/>
    <w:rsid w:val="00273509"/>
    <w:rsid w:val="00273CE5"/>
    <w:rsid w:val="0027438D"/>
    <w:rsid w:val="0027492F"/>
    <w:rsid w:val="00274C80"/>
    <w:rsid w:val="00277070"/>
    <w:rsid w:val="00277910"/>
    <w:rsid w:val="002802E5"/>
    <w:rsid w:val="00280639"/>
    <w:rsid w:val="00280A89"/>
    <w:rsid w:val="00281684"/>
    <w:rsid w:val="00281CA5"/>
    <w:rsid w:val="00282D94"/>
    <w:rsid w:val="002838EF"/>
    <w:rsid w:val="00284896"/>
    <w:rsid w:val="0028501D"/>
    <w:rsid w:val="002851E2"/>
    <w:rsid w:val="00285743"/>
    <w:rsid w:val="00285DF1"/>
    <w:rsid w:val="002866EA"/>
    <w:rsid w:val="002872B4"/>
    <w:rsid w:val="00287817"/>
    <w:rsid w:val="00287B2E"/>
    <w:rsid w:val="00287B52"/>
    <w:rsid w:val="002901FF"/>
    <w:rsid w:val="00291BED"/>
    <w:rsid w:val="00292A5A"/>
    <w:rsid w:val="00292B4D"/>
    <w:rsid w:val="00292C80"/>
    <w:rsid w:val="0029339E"/>
    <w:rsid w:val="00293AA4"/>
    <w:rsid w:val="00293AC6"/>
    <w:rsid w:val="00293F38"/>
    <w:rsid w:val="002947B4"/>
    <w:rsid w:val="002956B5"/>
    <w:rsid w:val="00295AFF"/>
    <w:rsid w:val="00295D2A"/>
    <w:rsid w:val="0029616A"/>
    <w:rsid w:val="002A0AE3"/>
    <w:rsid w:val="002A1126"/>
    <w:rsid w:val="002A20A0"/>
    <w:rsid w:val="002A3268"/>
    <w:rsid w:val="002A3280"/>
    <w:rsid w:val="002A3CDB"/>
    <w:rsid w:val="002A59EE"/>
    <w:rsid w:val="002A67D8"/>
    <w:rsid w:val="002A7F76"/>
    <w:rsid w:val="002B032A"/>
    <w:rsid w:val="002B0357"/>
    <w:rsid w:val="002B0704"/>
    <w:rsid w:val="002B09B6"/>
    <w:rsid w:val="002B1873"/>
    <w:rsid w:val="002B195E"/>
    <w:rsid w:val="002B1ED0"/>
    <w:rsid w:val="002B35B8"/>
    <w:rsid w:val="002B3A4D"/>
    <w:rsid w:val="002B48AD"/>
    <w:rsid w:val="002B4A5B"/>
    <w:rsid w:val="002B4B3F"/>
    <w:rsid w:val="002B68A8"/>
    <w:rsid w:val="002B74B3"/>
    <w:rsid w:val="002B7E11"/>
    <w:rsid w:val="002C026B"/>
    <w:rsid w:val="002C0F86"/>
    <w:rsid w:val="002C19CC"/>
    <w:rsid w:val="002C19EB"/>
    <w:rsid w:val="002C3046"/>
    <w:rsid w:val="002C3159"/>
    <w:rsid w:val="002C343E"/>
    <w:rsid w:val="002C3C13"/>
    <w:rsid w:val="002C400E"/>
    <w:rsid w:val="002C5156"/>
    <w:rsid w:val="002C5350"/>
    <w:rsid w:val="002C6F0E"/>
    <w:rsid w:val="002D0785"/>
    <w:rsid w:val="002D0E9B"/>
    <w:rsid w:val="002D1977"/>
    <w:rsid w:val="002D1B08"/>
    <w:rsid w:val="002D22D5"/>
    <w:rsid w:val="002D2743"/>
    <w:rsid w:val="002D2B51"/>
    <w:rsid w:val="002D2DC3"/>
    <w:rsid w:val="002D2E09"/>
    <w:rsid w:val="002D3332"/>
    <w:rsid w:val="002D34BD"/>
    <w:rsid w:val="002D3B78"/>
    <w:rsid w:val="002D3F11"/>
    <w:rsid w:val="002D41B9"/>
    <w:rsid w:val="002D4A5B"/>
    <w:rsid w:val="002D7733"/>
    <w:rsid w:val="002E00B4"/>
    <w:rsid w:val="002E038A"/>
    <w:rsid w:val="002E03EB"/>
    <w:rsid w:val="002E0CA0"/>
    <w:rsid w:val="002E1321"/>
    <w:rsid w:val="002E2286"/>
    <w:rsid w:val="002E2CBF"/>
    <w:rsid w:val="002E417F"/>
    <w:rsid w:val="002E4318"/>
    <w:rsid w:val="002E4749"/>
    <w:rsid w:val="002E497A"/>
    <w:rsid w:val="002E4F18"/>
    <w:rsid w:val="002E5400"/>
    <w:rsid w:val="002E5764"/>
    <w:rsid w:val="002E65DC"/>
    <w:rsid w:val="002E664A"/>
    <w:rsid w:val="002E6C97"/>
    <w:rsid w:val="002E78A3"/>
    <w:rsid w:val="002E7E71"/>
    <w:rsid w:val="002F0A92"/>
    <w:rsid w:val="002F0CFA"/>
    <w:rsid w:val="002F0F33"/>
    <w:rsid w:val="002F24E6"/>
    <w:rsid w:val="002F2B3B"/>
    <w:rsid w:val="002F3398"/>
    <w:rsid w:val="002F339C"/>
    <w:rsid w:val="002F4653"/>
    <w:rsid w:val="002F498F"/>
    <w:rsid w:val="002F4CF2"/>
    <w:rsid w:val="002F575A"/>
    <w:rsid w:val="002F686F"/>
    <w:rsid w:val="002F6A6D"/>
    <w:rsid w:val="00300027"/>
    <w:rsid w:val="00300152"/>
    <w:rsid w:val="0030017C"/>
    <w:rsid w:val="00301779"/>
    <w:rsid w:val="00301B5E"/>
    <w:rsid w:val="00302688"/>
    <w:rsid w:val="00302742"/>
    <w:rsid w:val="00302A60"/>
    <w:rsid w:val="00303149"/>
    <w:rsid w:val="0030365C"/>
    <w:rsid w:val="003039AB"/>
    <w:rsid w:val="003042E8"/>
    <w:rsid w:val="00304725"/>
    <w:rsid w:val="0030492D"/>
    <w:rsid w:val="00304BA1"/>
    <w:rsid w:val="003057B9"/>
    <w:rsid w:val="00305934"/>
    <w:rsid w:val="00305D12"/>
    <w:rsid w:val="00306061"/>
    <w:rsid w:val="00306071"/>
    <w:rsid w:val="00306CDB"/>
    <w:rsid w:val="00307217"/>
    <w:rsid w:val="00310D79"/>
    <w:rsid w:val="00311C41"/>
    <w:rsid w:val="00311D3F"/>
    <w:rsid w:val="00312DAB"/>
    <w:rsid w:val="0031370D"/>
    <w:rsid w:val="003139FF"/>
    <w:rsid w:val="003148EF"/>
    <w:rsid w:val="00314D16"/>
    <w:rsid w:val="00314F65"/>
    <w:rsid w:val="00315761"/>
    <w:rsid w:val="00317336"/>
    <w:rsid w:val="00317569"/>
    <w:rsid w:val="00317BD5"/>
    <w:rsid w:val="00317C8B"/>
    <w:rsid w:val="003200B0"/>
    <w:rsid w:val="003202BC"/>
    <w:rsid w:val="00321E27"/>
    <w:rsid w:val="00322640"/>
    <w:rsid w:val="00322AA4"/>
    <w:rsid w:val="00323F68"/>
    <w:rsid w:val="0032410B"/>
    <w:rsid w:val="00325785"/>
    <w:rsid w:val="0032584F"/>
    <w:rsid w:val="003262C8"/>
    <w:rsid w:val="00326BA2"/>
    <w:rsid w:val="00326D78"/>
    <w:rsid w:val="003271E9"/>
    <w:rsid w:val="003274B8"/>
    <w:rsid w:val="00327938"/>
    <w:rsid w:val="00327F1B"/>
    <w:rsid w:val="003302E3"/>
    <w:rsid w:val="00330BEA"/>
    <w:rsid w:val="00331411"/>
    <w:rsid w:val="00331812"/>
    <w:rsid w:val="00331935"/>
    <w:rsid w:val="003319DB"/>
    <w:rsid w:val="00332696"/>
    <w:rsid w:val="003333BE"/>
    <w:rsid w:val="00335595"/>
    <w:rsid w:val="00336E04"/>
    <w:rsid w:val="003379E7"/>
    <w:rsid w:val="00340727"/>
    <w:rsid w:val="00341005"/>
    <w:rsid w:val="003413A3"/>
    <w:rsid w:val="003416C2"/>
    <w:rsid w:val="0034221C"/>
    <w:rsid w:val="00342296"/>
    <w:rsid w:val="00342697"/>
    <w:rsid w:val="00342EE4"/>
    <w:rsid w:val="0034324C"/>
    <w:rsid w:val="003434EE"/>
    <w:rsid w:val="003438C3"/>
    <w:rsid w:val="00344C91"/>
    <w:rsid w:val="00344CFD"/>
    <w:rsid w:val="00345467"/>
    <w:rsid w:val="003459FB"/>
    <w:rsid w:val="00345BE9"/>
    <w:rsid w:val="00346256"/>
    <w:rsid w:val="003478A5"/>
    <w:rsid w:val="00347C33"/>
    <w:rsid w:val="003501C5"/>
    <w:rsid w:val="00350440"/>
    <w:rsid w:val="00350539"/>
    <w:rsid w:val="00350DC0"/>
    <w:rsid w:val="00350F23"/>
    <w:rsid w:val="00351507"/>
    <w:rsid w:val="003516F4"/>
    <w:rsid w:val="003529B1"/>
    <w:rsid w:val="003536E2"/>
    <w:rsid w:val="00353983"/>
    <w:rsid w:val="003541D5"/>
    <w:rsid w:val="003542A4"/>
    <w:rsid w:val="00354982"/>
    <w:rsid w:val="00354A40"/>
    <w:rsid w:val="0035636E"/>
    <w:rsid w:val="00356729"/>
    <w:rsid w:val="00356B8C"/>
    <w:rsid w:val="00356BE7"/>
    <w:rsid w:val="00357A5A"/>
    <w:rsid w:val="00357AC7"/>
    <w:rsid w:val="0036073F"/>
    <w:rsid w:val="00360CC2"/>
    <w:rsid w:val="003625FC"/>
    <w:rsid w:val="003627EA"/>
    <w:rsid w:val="00362851"/>
    <w:rsid w:val="003639CC"/>
    <w:rsid w:val="00363A90"/>
    <w:rsid w:val="003647A1"/>
    <w:rsid w:val="00364FA9"/>
    <w:rsid w:val="00367E50"/>
    <w:rsid w:val="0037025F"/>
    <w:rsid w:val="00370A56"/>
    <w:rsid w:val="00372086"/>
    <w:rsid w:val="003728E8"/>
    <w:rsid w:val="0037393C"/>
    <w:rsid w:val="00376709"/>
    <w:rsid w:val="00377526"/>
    <w:rsid w:val="0038095D"/>
    <w:rsid w:val="0038133A"/>
    <w:rsid w:val="003819F7"/>
    <w:rsid w:val="00381D9D"/>
    <w:rsid w:val="00382809"/>
    <w:rsid w:val="0038308A"/>
    <w:rsid w:val="00383555"/>
    <w:rsid w:val="003837AD"/>
    <w:rsid w:val="00383F99"/>
    <w:rsid w:val="00384855"/>
    <w:rsid w:val="00384D3B"/>
    <w:rsid w:val="00384F57"/>
    <w:rsid w:val="00385051"/>
    <w:rsid w:val="0038515C"/>
    <w:rsid w:val="00385384"/>
    <w:rsid w:val="003857E7"/>
    <w:rsid w:val="0038603E"/>
    <w:rsid w:val="00386D9C"/>
    <w:rsid w:val="0038762D"/>
    <w:rsid w:val="00387649"/>
    <w:rsid w:val="00387DB6"/>
    <w:rsid w:val="003905EC"/>
    <w:rsid w:val="00390B3A"/>
    <w:rsid w:val="00391A49"/>
    <w:rsid w:val="003922EA"/>
    <w:rsid w:val="00392A22"/>
    <w:rsid w:val="00392FCD"/>
    <w:rsid w:val="00393198"/>
    <w:rsid w:val="003935C8"/>
    <w:rsid w:val="003939F0"/>
    <w:rsid w:val="00393BC3"/>
    <w:rsid w:val="00393E48"/>
    <w:rsid w:val="00394E60"/>
    <w:rsid w:val="00395055"/>
    <w:rsid w:val="00395178"/>
    <w:rsid w:val="0039735A"/>
    <w:rsid w:val="003A0643"/>
    <w:rsid w:val="003A09C0"/>
    <w:rsid w:val="003A1454"/>
    <w:rsid w:val="003A20C5"/>
    <w:rsid w:val="003A220F"/>
    <w:rsid w:val="003A2E44"/>
    <w:rsid w:val="003A44E0"/>
    <w:rsid w:val="003A4B80"/>
    <w:rsid w:val="003A5915"/>
    <w:rsid w:val="003A5D94"/>
    <w:rsid w:val="003A5D98"/>
    <w:rsid w:val="003A60F6"/>
    <w:rsid w:val="003A75D0"/>
    <w:rsid w:val="003A7AD8"/>
    <w:rsid w:val="003A7FEC"/>
    <w:rsid w:val="003B0365"/>
    <w:rsid w:val="003B2635"/>
    <w:rsid w:val="003B2AA3"/>
    <w:rsid w:val="003B2D08"/>
    <w:rsid w:val="003B2D12"/>
    <w:rsid w:val="003B30BC"/>
    <w:rsid w:val="003B35AA"/>
    <w:rsid w:val="003B3884"/>
    <w:rsid w:val="003B41CE"/>
    <w:rsid w:val="003B4934"/>
    <w:rsid w:val="003B6355"/>
    <w:rsid w:val="003B6DE5"/>
    <w:rsid w:val="003B711D"/>
    <w:rsid w:val="003B738D"/>
    <w:rsid w:val="003C2053"/>
    <w:rsid w:val="003C2C7D"/>
    <w:rsid w:val="003C377F"/>
    <w:rsid w:val="003C3E3A"/>
    <w:rsid w:val="003C4716"/>
    <w:rsid w:val="003C4F85"/>
    <w:rsid w:val="003C4F8B"/>
    <w:rsid w:val="003C5B85"/>
    <w:rsid w:val="003C5DD8"/>
    <w:rsid w:val="003C5E34"/>
    <w:rsid w:val="003C6878"/>
    <w:rsid w:val="003C7468"/>
    <w:rsid w:val="003C74E4"/>
    <w:rsid w:val="003C74FF"/>
    <w:rsid w:val="003C7E78"/>
    <w:rsid w:val="003D0BDB"/>
    <w:rsid w:val="003D0EE8"/>
    <w:rsid w:val="003D1B3C"/>
    <w:rsid w:val="003D2734"/>
    <w:rsid w:val="003D2FCB"/>
    <w:rsid w:val="003D3DCC"/>
    <w:rsid w:val="003D4037"/>
    <w:rsid w:val="003D41E7"/>
    <w:rsid w:val="003D4596"/>
    <w:rsid w:val="003D4FAB"/>
    <w:rsid w:val="003D5636"/>
    <w:rsid w:val="003D57ED"/>
    <w:rsid w:val="003D5A12"/>
    <w:rsid w:val="003D5DC0"/>
    <w:rsid w:val="003D5DF6"/>
    <w:rsid w:val="003D6DE4"/>
    <w:rsid w:val="003D6FCE"/>
    <w:rsid w:val="003E031B"/>
    <w:rsid w:val="003E0D69"/>
    <w:rsid w:val="003E12A9"/>
    <w:rsid w:val="003E1CB6"/>
    <w:rsid w:val="003E2062"/>
    <w:rsid w:val="003E2539"/>
    <w:rsid w:val="003E27D3"/>
    <w:rsid w:val="003E2C04"/>
    <w:rsid w:val="003E3368"/>
    <w:rsid w:val="003E36F7"/>
    <w:rsid w:val="003E3AB7"/>
    <w:rsid w:val="003E3B1B"/>
    <w:rsid w:val="003E5D53"/>
    <w:rsid w:val="003E6C28"/>
    <w:rsid w:val="003E7292"/>
    <w:rsid w:val="003E784A"/>
    <w:rsid w:val="003F0C24"/>
    <w:rsid w:val="003F0D56"/>
    <w:rsid w:val="003F1920"/>
    <w:rsid w:val="003F21D7"/>
    <w:rsid w:val="003F24C0"/>
    <w:rsid w:val="003F3687"/>
    <w:rsid w:val="003F46F6"/>
    <w:rsid w:val="003F4BA9"/>
    <w:rsid w:val="003F4C5E"/>
    <w:rsid w:val="003F5E9E"/>
    <w:rsid w:val="003F65C2"/>
    <w:rsid w:val="003F67BC"/>
    <w:rsid w:val="0040083F"/>
    <w:rsid w:val="00400F5B"/>
    <w:rsid w:val="00401203"/>
    <w:rsid w:val="00401766"/>
    <w:rsid w:val="0040191A"/>
    <w:rsid w:val="004030AA"/>
    <w:rsid w:val="004034A3"/>
    <w:rsid w:val="00403A13"/>
    <w:rsid w:val="0040446F"/>
    <w:rsid w:val="0040475F"/>
    <w:rsid w:val="00405BF8"/>
    <w:rsid w:val="004071B7"/>
    <w:rsid w:val="0040774E"/>
    <w:rsid w:val="00407F5F"/>
    <w:rsid w:val="004104B8"/>
    <w:rsid w:val="00410840"/>
    <w:rsid w:val="00410B2E"/>
    <w:rsid w:val="00410E32"/>
    <w:rsid w:val="00412C13"/>
    <w:rsid w:val="00414D87"/>
    <w:rsid w:val="00416B4D"/>
    <w:rsid w:val="00420205"/>
    <w:rsid w:val="004217A9"/>
    <w:rsid w:val="004219D6"/>
    <w:rsid w:val="00422DCC"/>
    <w:rsid w:val="00424AC2"/>
    <w:rsid w:val="00425599"/>
    <w:rsid w:val="0042560C"/>
    <w:rsid w:val="00425673"/>
    <w:rsid w:val="0042580F"/>
    <w:rsid w:val="00426981"/>
    <w:rsid w:val="004274B7"/>
    <w:rsid w:val="00430C5E"/>
    <w:rsid w:val="00430DA4"/>
    <w:rsid w:val="004324EB"/>
    <w:rsid w:val="00432BE1"/>
    <w:rsid w:val="00433A99"/>
    <w:rsid w:val="004342B7"/>
    <w:rsid w:val="00434C03"/>
    <w:rsid w:val="00436202"/>
    <w:rsid w:val="00437A9A"/>
    <w:rsid w:val="0044060A"/>
    <w:rsid w:val="00440651"/>
    <w:rsid w:val="00440836"/>
    <w:rsid w:val="00440993"/>
    <w:rsid w:val="00440B6C"/>
    <w:rsid w:val="00440B89"/>
    <w:rsid w:val="004412DD"/>
    <w:rsid w:val="0044295F"/>
    <w:rsid w:val="00443B1E"/>
    <w:rsid w:val="004444B0"/>
    <w:rsid w:val="00444D17"/>
    <w:rsid w:val="00445058"/>
    <w:rsid w:val="004450FB"/>
    <w:rsid w:val="004462E5"/>
    <w:rsid w:val="004463D4"/>
    <w:rsid w:val="0044696F"/>
    <w:rsid w:val="00447146"/>
    <w:rsid w:val="00447FF9"/>
    <w:rsid w:val="00450AFC"/>
    <w:rsid w:val="004514F9"/>
    <w:rsid w:val="004521D5"/>
    <w:rsid w:val="00454368"/>
    <w:rsid w:val="004558CE"/>
    <w:rsid w:val="00455B5D"/>
    <w:rsid w:val="00455CAD"/>
    <w:rsid w:val="0046029D"/>
    <w:rsid w:val="00460723"/>
    <w:rsid w:val="00461490"/>
    <w:rsid w:val="004619A1"/>
    <w:rsid w:val="00461B6E"/>
    <w:rsid w:val="004622B8"/>
    <w:rsid w:val="00462755"/>
    <w:rsid w:val="00463355"/>
    <w:rsid w:val="00463453"/>
    <w:rsid w:val="0046399B"/>
    <w:rsid w:val="0046462B"/>
    <w:rsid w:val="004646C3"/>
    <w:rsid w:val="00466664"/>
    <w:rsid w:val="0046678E"/>
    <w:rsid w:val="004668AD"/>
    <w:rsid w:val="00466FA3"/>
    <w:rsid w:val="004670AF"/>
    <w:rsid w:val="004670CE"/>
    <w:rsid w:val="004673B8"/>
    <w:rsid w:val="00467C79"/>
    <w:rsid w:val="004717DD"/>
    <w:rsid w:val="00472115"/>
    <w:rsid w:val="00473C9D"/>
    <w:rsid w:val="0047435D"/>
    <w:rsid w:val="00474AAF"/>
    <w:rsid w:val="004754A4"/>
    <w:rsid w:val="00475599"/>
    <w:rsid w:val="00475C01"/>
    <w:rsid w:val="0047717F"/>
    <w:rsid w:val="00477696"/>
    <w:rsid w:val="004778B5"/>
    <w:rsid w:val="00477A73"/>
    <w:rsid w:val="00477FC6"/>
    <w:rsid w:val="00480C14"/>
    <w:rsid w:val="00481128"/>
    <w:rsid w:val="00481434"/>
    <w:rsid w:val="004834AB"/>
    <w:rsid w:val="00483B8E"/>
    <w:rsid w:val="004841BE"/>
    <w:rsid w:val="00484277"/>
    <w:rsid w:val="00484744"/>
    <w:rsid w:val="00484ECF"/>
    <w:rsid w:val="00484F2D"/>
    <w:rsid w:val="004852DC"/>
    <w:rsid w:val="004853DC"/>
    <w:rsid w:val="004862E7"/>
    <w:rsid w:val="00486564"/>
    <w:rsid w:val="004868C1"/>
    <w:rsid w:val="004871F6"/>
    <w:rsid w:val="00487FB8"/>
    <w:rsid w:val="004907BC"/>
    <w:rsid w:val="00490B51"/>
    <w:rsid w:val="00490B95"/>
    <w:rsid w:val="00490CF5"/>
    <w:rsid w:val="004912AC"/>
    <w:rsid w:val="004912C2"/>
    <w:rsid w:val="0049301B"/>
    <w:rsid w:val="004930CA"/>
    <w:rsid w:val="004930F0"/>
    <w:rsid w:val="004944AF"/>
    <w:rsid w:val="004963EE"/>
    <w:rsid w:val="00496950"/>
    <w:rsid w:val="00496C3C"/>
    <w:rsid w:val="00496F5F"/>
    <w:rsid w:val="00497B5E"/>
    <w:rsid w:val="00497BBC"/>
    <w:rsid w:val="00497CD5"/>
    <w:rsid w:val="004A0A0C"/>
    <w:rsid w:val="004A1255"/>
    <w:rsid w:val="004A1482"/>
    <w:rsid w:val="004A16BE"/>
    <w:rsid w:val="004A2084"/>
    <w:rsid w:val="004A253B"/>
    <w:rsid w:val="004A2668"/>
    <w:rsid w:val="004A2BFB"/>
    <w:rsid w:val="004A2EF5"/>
    <w:rsid w:val="004A3392"/>
    <w:rsid w:val="004A3807"/>
    <w:rsid w:val="004A4093"/>
    <w:rsid w:val="004A6501"/>
    <w:rsid w:val="004A7034"/>
    <w:rsid w:val="004A765D"/>
    <w:rsid w:val="004B004C"/>
    <w:rsid w:val="004B0E09"/>
    <w:rsid w:val="004B147C"/>
    <w:rsid w:val="004B17DC"/>
    <w:rsid w:val="004B3462"/>
    <w:rsid w:val="004B3F94"/>
    <w:rsid w:val="004B47BF"/>
    <w:rsid w:val="004B4D38"/>
    <w:rsid w:val="004B5441"/>
    <w:rsid w:val="004B6A1D"/>
    <w:rsid w:val="004B6A89"/>
    <w:rsid w:val="004B6F3F"/>
    <w:rsid w:val="004B7481"/>
    <w:rsid w:val="004B7844"/>
    <w:rsid w:val="004C047E"/>
    <w:rsid w:val="004C1174"/>
    <w:rsid w:val="004C202F"/>
    <w:rsid w:val="004C2472"/>
    <w:rsid w:val="004C2497"/>
    <w:rsid w:val="004C3A29"/>
    <w:rsid w:val="004C3AF1"/>
    <w:rsid w:val="004C3D2D"/>
    <w:rsid w:val="004C472D"/>
    <w:rsid w:val="004C49CF"/>
    <w:rsid w:val="004C4E4D"/>
    <w:rsid w:val="004C5079"/>
    <w:rsid w:val="004C51F5"/>
    <w:rsid w:val="004C6FE4"/>
    <w:rsid w:val="004C70CD"/>
    <w:rsid w:val="004C7322"/>
    <w:rsid w:val="004C7967"/>
    <w:rsid w:val="004C7DD2"/>
    <w:rsid w:val="004D0170"/>
    <w:rsid w:val="004D0624"/>
    <w:rsid w:val="004D0797"/>
    <w:rsid w:val="004D0991"/>
    <w:rsid w:val="004D1E6D"/>
    <w:rsid w:val="004D1E7F"/>
    <w:rsid w:val="004D259B"/>
    <w:rsid w:val="004D3B6B"/>
    <w:rsid w:val="004D3C1E"/>
    <w:rsid w:val="004D427B"/>
    <w:rsid w:val="004D490B"/>
    <w:rsid w:val="004D54D6"/>
    <w:rsid w:val="004D5B5F"/>
    <w:rsid w:val="004D61B3"/>
    <w:rsid w:val="004D6685"/>
    <w:rsid w:val="004D68A8"/>
    <w:rsid w:val="004E0173"/>
    <w:rsid w:val="004E0618"/>
    <w:rsid w:val="004E0BAD"/>
    <w:rsid w:val="004E156B"/>
    <w:rsid w:val="004E24CF"/>
    <w:rsid w:val="004E3275"/>
    <w:rsid w:val="004E4D17"/>
    <w:rsid w:val="004E5CA4"/>
    <w:rsid w:val="004E631F"/>
    <w:rsid w:val="004E63E8"/>
    <w:rsid w:val="004E6CDE"/>
    <w:rsid w:val="004E7A5D"/>
    <w:rsid w:val="004E7EFB"/>
    <w:rsid w:val="004F059B"/>
    <w:rsid w:val="004F0793"/>
    <w:rsid w:val="004F0A8C"/>
    <w:rsid w:val="004F0E2E"/>
    <w:rsid w:val="004F2363"/>
    <w:rsid w:val="004F2FBE"/>
    <w:rsid w:val="004F506B"/>
    <w:rsid w:val="004F5724"/>
    <w:rsid w:val="004F5A86"/>
    <w:rsid w:val="004F5E7B"/>
    <w:rsid w:val="004F76B9"/>
    <w:rsid w:val="00500065"/>
    <w:rsid w:val="0050067B"/>
    <w:rsid w:val="0050119D"/>
    <w:rsid w:val="00501361"/>
    <w:rsid w:val="0050226A"/>
    <w:rsid w:val="00502343"/>
    <w:rsid w:val="00502373"/>
    <w:rsid w:val="00502907"/>
    <w:rsid w:val="00502D21"/>
    <w:rsid w:val="0050379C"/>
    <w:rsid w:val="005039F5"/>
    <w:rsid w:val="00503F2E"/>
    <w:rsid w:val="005040FA"/>
    <w:rsid w:val="00505123"/>
    <w:rsid w:val="00507906"/>
    <w:rsid w:val="00507FE0"/>
    <w:rsid w:val="005112E5"/>
    <w:rsid w:val="00511357"/>
    <w:rsid w:val="0051359B"/>
    <w:rsid w:val="00513B02"/>
    <w:rsid w:val="0051429F"/>
    <w:rsid w:val="005145AF"/>
    <w:rsid w:val="00514A88"/>
    <w:rsid w:val="00515DAE"/>
    <w:rsid w:val="00516053"/>
    <w:rsid w:val="00516A1F"/>
    <w:rsid w:val="00516A2F"/>
    <w:rsid w:val="00517490"/>
    <w:rsid w:val="00517CF5"/>
    <w:rsid w:val="00520714"/>
    <w:rsid w:val="00520C2A"/>
    <w:rsid w:val="00520C8B"/>
    <w:rsid w:val="00520CC5"/>
    <w:rsid w:val="00520E04"/>
    <w:rsid w:val="00520E8F"/>
    <w:rsid w:val="0052121D"/>
    <w:rsid w:val="00522066"/>
    <w:rsid w:val="00522312"/>
    <w:rsid w:val="005224F7"/>
    <w:rsid w:val="00522D67"/>
    <w:rsid w:val="005246AF"/>
    <w:rsid w:val="0052484D"/>
    <w:rsid w:val="00524BC6"/>
    <w:rsid w:val="00525050"/>
    <w:rsid w:val="00526C5A"/>
    <w:rsid w:val="00526F44"/>
    <w:rsid w:val="005276AF"/>
    <w:rsid w:val="00530132"/>
    <w:rsid w:val="0053022E"/>
    <w:rsid w:val="00531781"/>
    <w:rsid w:val="00532496"/>
    <w:rsid w:val="00532EBE"/>
    <w:rsid w:val="0053355F"/>
    <w:rsid w:val="00534282"/>
    <w:rsid w:val="00534A74"/>
    <w:rsid w:val="00535BBF"/>
    <w:rsid w:val="00536173"/>
    <w:rsid w:val="0053623F"/>
    <w:rsid w:val="00536747"/>
    <w:rsid w:val="0054048F"/>
    <w:rsid w:val="005410AF"/>
    <w:rsid w:val="00541333"/>
    <w:rsid w:val="0054172D"/>
    <w:rsid w:val="005423B0"/>
    <w:rsid w:val="00542FDB"/>
    <w:rsid w:val="00543574"/>
    <w:rsid w:val="00544961"/>
    <w:rsid w:val="00545D30"/>
    <w:rsid w:val="00546714"/>
    <w:rsid w:val="00546D5E"/>
    <w:rsid w:val="00550741"/>
    <w:rsid w:val="00550943"/>
    <w:rsid w:val="0055193D"/>
    <w:rsid w:val="00551C10"/>
    <w:rsid w:val="005527ED"/>
    <w:rsid w:val="00552B20"/>
    <w:rsid w:val="00552B7E"/>
    <w:rsid w:val="00553E14"/>
    <w:rsid w:val="00554080"/>
    <w:rsid w:val="00554769"/>
    <w:rsid w:val="00555E87"/>
    <w:rsid w:val="005567DF"/>
    <w:rsid w:val="00556C10"/>
    <w:rsid w:val="00560182"/>
    <w:rsid w:val="00560784"/>
    <w:rsid w:val="005619EE"/>
    <w:rsid w:val="00562C24"/>
    <w:rsid w:val="00564498"/>
    <w:rsid w:val="00564D5F"/>
    <w:rsid w:val="00565377"/>
    <w:rsid w:val="00567DD6"/>
    <w:rsid w:val="0057047E"/>
    <w:rsid w:val="00570D56"/>
    <w:rsid w:val="00570F3D"/>
    <w:rsid w:val="00570FAD"/>
    <w:rsid w:val="00571377"/>
    <w:rsid w:val="00572DDD"/>
    <w:rsid w:val="00574C09"/>
    <w:rsid w:val="00577401"/>
    <w:rsid w:val="005778EE"/>
    <w:rsid w:val="00577A0C"/>
    <w:rsid w:val="005806F0"/>
    <w:rsid w:val="005808BE"/>
    <w:rsid w:val="00580930"/>
    <w:rsid w:val="005815A7"/>
    <w:rsid w:val="005819D4"/>
    <w:rsid w:val="00582712"/>
    <w:rsid w:val="00582C0D"/>
    <w:rsid w:val="0058384D"/>
    <w:rsid w:val="00584AD0"/>
    <w:rsid w:val="00585157"/>
    <w:rsid w:val="0058545D"/>
    <w:rsid w:val="00586657"/>
    <w:rsid w:val="0058708B"/>
    <w:rsid w:val="0059006F"/>
    <w:rsid w:val="0059137B"/>
    <w:rsid w:val="00592202"/>
    <w:rsid w:val="00592EAB"/>
    <w:rsid w:val="0059339C"/>
    <w:rsid w:val="005934AF"/>
    <w:rsid w:val="00593759"/>
    <w:rsid w:val="00593FE3"/>
    <w:rsid w:val="0059405D"/>
    <w:rsid w:val="00594169"/>
    <w:rsid w:val="00595AD5"/>
    <w:rsid w:val="00596DF4"/>
    <w:rsid w:val="00597597"/>
    <w:rsid w:val="005A14AA"/>
    <w:rsid w:val="005A1803"/>
    <w:rsid w:val="005A18CE"/>
    <w:rsid w:val="005A2D29"/>
    <w:rsid w:val="005A3ACE"/>
    <w:rsid w:val="005A4407"/>
    <w:rsid w:val="005A449B"/>
    <w:rsid w:val="005A490B"/>
    <w:rsid w:val="005A4B07"/>
    <w:rsid w:val="005A4EB5"/>
    <w:rsid w:val="005A56DC"/>
    <w:rsid w:val="005A59CF"/>
    <w:rsid w:val="005A5CB1"/>
    <w:rsid w:val="005A5F14"/>
    <w:rsid w:val="005A74E2"/>
    <w:rsid w:val="005A7E44"/>
    <w:rsid w:val="005B04EF"/>
    <w:rsid w:val="005B07D3"/>
    <w:rsid w:val="005B1626"/>
    <w:rsid w:val="005B1709"/>
    <w:rsid w:val="005B1B55"/>
    <w:rsid w:val="005B1F58"/>
    <w:rsid w:val="005B21B6"/>
    <w:rsid w:val="005B2753"/>
    <w:rsid w:val="005B2DBC"/>
    <w:rsid w:val="005B305E"/>
    <w:rsid w:val="005B4237"/>
    <w:rsid w:val="005B42A1"/>
    <w:rsid w:val="005B5377"/>
    <w:rsid w:val="005B5A55"/>
    <w:rsid w:val="005B718F"/>
    <w:rsid w:val="005C02F5"/>
    <w:rsid w:val="005C0548"/>
    <w:rsid w:val="005C1B80"/>
    <w:rsid w:val="005C2A93"/>
    <w:rsid w:val="005C2F53"/>
    <w:rsid w:val="005C2F95"/>
    <w:rsid w:val="005C3497"/>
    <w:rsid w:val="005C34BA"/>
    <w:rsid w:val="005C36ED"/>
    <w:rsid w:val="005C4168"/>
    <w:rsid w:val="005C4703"/>
    <w:rsid w:val="005C4C66"/>
    <w:rsid w:val="005C5301"/>
    <w:rsid w:val="005C5981"/>
    <w:rsid w:val="005C5B9E"/>
    <w:rsid w:val="005C73DF"/>
    <w:rsid w:val="005C7813"/>
    <w:rsid w:val="005C7AA3"/>
    <w:rsid w:val="005D079F"/>
    <w:rsid w:val="005D1D44"/>
    <w:rsid w:val="005D4A02"/>
    <w:rsid w:val="005D5801"/>
    <w:rsid w:val="005D792B"/>
    <w:rsid w:val="005D7A0E"/>
    <w:rsid w:val="005E0140"/>
    <w:rsid w:val="005E09F2"/>
    <w:rsid w:val="005E12D6"/>
    <w:rsid w:val="005E16B9"/>
    <w:rsid w:val="005E1B93"/>
    <w:rsid w:val="005E21BC"/>
    <w:rsid w:val="005E46D3"/>
    <w:rsid w:val="005E4EAB"/>
    <w:rsid w:val="005E5985"/>
    <w:rsid w:val="005E691C"/>
    <w:rsid w:val="005E6E76"/>
    <w:rsid w:val="005E7502"/>
    <w:rsid w:val="005F00CE"/>
    <w:rsid w:val="005F04F8"/>
    <w:rsid w:val="005F0F7B"/>
    <w:rsid w:val="005F1521"/>
    <w:rsid w:val="005F189F"/>
    <w:rsid w:val="005F368A"/>
    <w:rsid w:val="005F40E1"/>
    <w:rsid w:val="005F64AD"/>
    <w:rsid w:val="005F67E1"/>
    <w:rsid w:val="005F7338"/>
    <w:rsid w:val="005F7865"/>
    <w:rsid w:val="005F7DB7"/>
    <w:rsid w:val="005F7EFF"/>
    <w:rsid w:val="0060064B"/>
    <w:rsid w:val="00600D4B"/>
    <w:rsid w:val="00601A68"/>
    <w:rsid w:val="00601C32"/>
    <w:rsid w:val="00602385"/>
    <w:rsid w:val="006023C4"/>
    <w:rsid w:val="00602B85"/>
    <w:rsid w:val="006050EA"/>
    <w:rsid w:val="0060542B"/>
    <w:rsid w:val="0060575C"/>
    <w:rsid w:val="0060690F"/>
    <w:rsid w:val="0060793E"/>
    <w:rsid w:val="006109D4"/>
    <w:rsid w:val="00610D26"/>
    <w:rsid w:val="00612DE5"/>
    <w:rsid w:val="00612EB2"/>
    <w:rsid w:val="00613307"/>
    <w:rsid w:val="0061391D"/>
    <w:rsid w:val="0061516A"/>
    <w:rsid w:val="006161FF"/>
    <w:rsid w:val="0061687E"/>
    <w:rsid w:val="0062014B"/>
    <w:rsid w:val="00620FCC"/>
    <w:rsid w:val="00621D9A"/>
    <w:rsid w:val="00622685"/>
    <w:rsid w:val="00622B4B"/>
    <w:rsid w:val="00622D90"/>
    <w:rsid w:val="0062305F"/>
    <w:rsid w:val="006230C3"/>
    <w:rsid w:val="00623561"/>
    <w:rsid w:val="00623AE1"/>
    <w:rsid w:val="00625180"/>
    <w:rsid w:val="006260AE"/>
    <w:rsid w:val="006263D4"/>
    <w:rsid w:val="00626548"/>
    <w:rsid w:val="006270B7"/>
    <w:rsid w:val="006310A6"/>
    <w:rsid w:val="00631E0B"/>
    <w:rsid w:val="006341A7"/>
    <w:rsid w:val="006345BE"/>
    <w:rsid w:val="00634752"/>
    <w:rsid w:val="00634E31"/>
    <w:rsid w:val="00635068"/>
    <w:rsid w:val="00635EA5"/>
    <w:rsid w:val="00635F2E"/>
    <w:rsid w:val="006366C6"/>
    <w:rsid w:val="006366E8"/>
    <w:rsid w:val="006373F3"/>
    <w:rsid w:val="00640678"/>
    <w:rsid w:val="006408A1"/>
    <w:rsid w:val="006414C2"/>
    <w:rsid w:val="006415CE"/>
    <w:rsid w:val="00641FAD"/>
    <w:rsid w:val="006427BC"/>
    <w:rsid w:val="00642975"/>
    <w:rsid w:val="0064315A"/>
    <w:rsid w:val="00643834"/>
    <w:rsid w:val="00643FB9"/>
    <w:rsid w:val="006446D0"/>
    <w:rsid w:val="00644FB2"/>
    <w:rsid w:val="00645B30"/>
    <w:rsid w:val="0064628F"/>
    <w:rsid w:val="00646940"/>
    <w:rsid w:val="00646A89"/>
    <w:rsid w:val="006478CC"/>
    <w:rsid w:val="006478D4"/>
    <w:rsid w:val="00647975"/>
    <w:rsid w:val="00647C44"/>
    <w:rsid w:val="00650D89"/>
    <w:rsid w:val="00651CFF"/>
    <w:rsid w:val="006520C2"/>
    <w:rsid w:val="00652B98"/>
    <w:rsid w:val="00653694"/>
    <w:rsid w:val="00653F01"/>
    <w:rsid w:val="00655B99"/>
    <w:rsid w:val="006561E1"/>
    <w:rsid w:val="0065754B"/>
    <w:rsid w:val="00660B03"/>
    <w:rsid w:val="00660F48"/>
    <w:rsid w:val="00661364"/>
    <w:rsid w:val="00661388"/>
    <w:rsid w:val="006613EF"/>
    <w:rsid w:val="006620FF"/>
    <w:rsid w:val="006621BA"/>
    <w:rsid w:val="00663125"/>
    <w:rsid w:val="006635DF"/>
    <w:rsid w:val="0066445D"/>
    <w:rsid w:val="00664EF6"/>
    <w:rsid w:val="0066521F"/>
    <w:rsid w:val="00665763"/>
    <w:rsid w:val="0066613B"/>
    <w:rsid w:val="006700E6"/>
    <w:rsid w:val="0067093F"/>
    <w:rsid w:val="00671824"/>
    <w:rsid w:val="00671920"/>
    <w:rsid w:val="00672DDA"/>
    <w:rsid w:val="0067371D"/>
    <w:rsid w:val="00673737"/>
    <w:rsid w:val="006737A4"/>
    <w:rsid w:val="0067385C"/>
    <w:rsid w:val="00673A61"/>
    <w:rsid w:val="006745E8"/>
    <w:rsid w:val="0067565C"/>
    <w:rsid w:val="00676B30"/>
    <w:rsid w:val="00676DED"/>
    <w:rsid w:val="00677445"/>
    <w:rsid w:val="00677A7C"/>
    <w:rsid w:val="00677E06"/>
    <w:rsid w:val="00680876"/>
    <w:rsid w:val="00680EA9"/>
    <w:rsid w:val="00681382"/>
    <w:rsid w:val="00681ABF"/>
    <w:rsid w:val="00681D99"/>
    <w:rsid w:val="006833F7"/>
    <w:rsid w:val="0068382D"/>
    <w:rsid w:val="006848E0"/>
    <w:rsid w:val="006856B3"/>
    <w:rsid w:val="00686787"/>
    <w:rsid w:val="00686C53"/>
    <w:rsid w:val="006907E1"/>
    <w:rsid w:val="00691AAF"/>
    <w:rsid w:val="00691F56"/>
    <w:rsid w:val="0069271A"/>
    <w:rsid w:val="00692A2C"/>
    <w:rsid w:val="00692D16"/>
    <w:rsid w:val="00693A61"/>
    <w:rsid w:val="00693C0A"/>
    <w:rsid w:val="00693FCC"/>
    <w:rsid w:val="00694005"/>
    <w:rsid w:val="00695C5A"/>
    <w:rsid w:val="00695CCA"/>
    <w:rsid w:val="00695D90"/>
    <w:rsid w:val="00696707"/>
    <w:rsid w:val="00696F8A"/>
    <w:rsid w:val="006972B9"/>
    <w:rsid w:val="006A02BC"/>
    <w:rsid w:val="006A1225"/>
    <w:rsid w:val="006A13D3"/>
    <w:rsid w:val="006A145A"/>
    <w:rsid w:val="006A297E"/>
    <w:rsid w:val="006A37EB"/>
    <w:rsid w:val="006A3B99"/>
    <w:rsid w:val="006A45C0"/>
    <w:rsid w:val="006A4E64"/>
    <w:rsid w:val="006A52DD"/>
    <w:rsid w:val="006A60B8"/>
    <w:rsid w:val="006A644E"/>
    <w:rsid w:val="006A6487"/>
    <w:rsid w:val="006A66AC"/>
    <w:rsid w:val="006A6F80"/>
    <w:rsid w:val="006A7135"/>
    <w:rsid w:val="006A716D"/>
    <w:rsid w:val="006A71E5"/>
    <w:rsid w:val="006B005E"/>
    <w:rsid w:val="006B0C31"/>
    <w:rsid w:val="006B12E0"/>
    <w:rsid w:val="006B137E"/>
    <w:rsid w:val="006B139A"/>
    <w:rsid w:val="006B148C"/>
    <w:rsid w:val="006B1973"/>
    <w:rsid w:val="006B218B"/>
    <w:rsid w:val="006B21D5"/>
    <w:rsid w:val="006B3067"/>
    <w:rsid w:val="006B3D83"/>
    <w:rsid w:val="006B437D"/>
    <w:rsid w:val="006B4AE1"/>
    <w:rsid w:val="006B656F"/>
    <w:rsid w:val="006B78B3"/>
    <w:rsid w:val="006C0966"/>
    <w:rsid w:val="006C112F"/>
    <w:rsid w:val="006C11AF"/>
    <w:rsid w:val="006C1709"/>
    <w:rsid w:val="006C1E5F"/>
    <w:rsid w:val="006C2517"/>
    <w:rsid w:val="006C2A52"/>
    <w:rsid w:val="006C3614"/>
    <w:rsid w:val="006C36A8"/>
    <w:rsid w:val="006C3A75"/>
    <w:rsid w:val="006C3CCC"/>
    <w:rsid w:val="006C4E98"/>
    <w:rsid w:val="006C57C4"/>
    <w:rsid w:val="006C63E0"/>
    <w:rsid w:val="006C6DEE"/>
    <w:rsid w:val="006C757B"/>
    <w:rsid w:val="006C7B08"/>
    <w:rsid w:val="006D01D6"/>
    <w:rsid w:val="006D048F"/>
    <w:rsid w:val="006D0690"/>
    <w:rsid w:val="006D112F"/>
    <w:rsid w:val="006D177C"/>
    <w:rsid w:val="006D19CE"/>
    <w:rsid w:val="006D19E6"/>
    <w:rsid w:val="006D1C64"/>
    <w:rsid w:val="006D320A"/>
    <w:rsid w:val="006D41C4"/>
    <w:rsid w:val="006D4632"/>
    <w:rsid w:val="006D49EC"/>
    <w:rsid w:val="006D4A0F"/>
    <w:rsid w:val="006D4C22"/>
    <w:rsid w:val="006D4C47"/>
    <w:rsid w:val="006D5258"/>
    <w:rsid w:val="006D58F1"/>
    <w:rsid w:val="006D5B9D"/>
    <w:rsid w:val="006D5F96"/>
    <w:rsid w:val="006D6587"/>
    <w:rsid w:val="006D7222"/>
    <w:rsid w:val="006D79D1"/>
    <w:rsid w:val="006E05AE"/>
    <w:rsid w:val="006E14CB"/>
    <w:rsid w:val="006E17AA"/>
    <w:rsid w:val="006E2195"/>
    <w:rsid w:val="006E21DC"/>
    <w:rsid w:val="006E2E5F"/>
    <w:rsid w:val="006E3217"/>
    <w:rsid w:val="006E3BCB"/>
    <w:rsid w:val="006E4F3C"/>
    <w:rsid w:val="006E591F"/>
    <w:rsid w:val="006E5C36"/>
    <w:rsid w:val="006E6275"/>
    <w:rsid w:val="006E7760"/>
    <w:rsid w:val="006F03A4"/>
    <w:rsid w:val="006F03F0"/>
    <w:rsid w:val="006F13CD"/>
    <w:rsid w:val="006F1568"/>
    <w:rsid w:val="006F1676"/>
    <w:rsid w:val="006F180C"/>
    <w:rsid w:val="006F1CCF"/>
    <w:rsid w:val="006F1FDA"/>
    <w:rsid w:val="006F2312"/>
    <w:rsid w:val="006F256F"/>
    <w:rsid w:val="006F4B5E"/>
    <w:rsid w:val="006F55DD"/>
    <w:rsid w:val="006F62D5"/>
    <w:rsid w:val="006F63CD"/>
    <w:rsid w:val="006F67BE"/>
    <w:rsid w:val="006F6BC1"/>
    <w:rsid w:val="006F6DB9"/>
    <w:rsid w:val="006F7FD0"/>
    <w:rsid w:val="007009B5"/>
    <w:rsid w:val="00701898"/>
    <w:rsid w:val="00701D5E"/>
    <w:rsid w:val="00704D98"/>
    <w:rsid w:val="007071B1"/>
    <w:rsid w:val="00707532"/>
    <w:rsid w:val="00707BC2"/>
    <w:rsid w:val="007105E6"/>
    <w:rsid w:val="00710C00"/>
    <w:rsid w:val="00713126"/>
    <w:rsid w:val="00714D74"/>
    <w:rsid w:val="0071545E"/>
    <w:rsid w:val="00715463"/>
    <w:rsid w:val="00717A09"/>
    <w:rsid w:val="0072005C"/>
    <w:rsid w:val="007208AA"/>
    <w:rsid w:val="00720A59"/>
    <w:rsid w:val="00721ED8"/>
    <w:rsid w:val="0072228C"/>
    <w:rsid w:val="007222CF"/>
    <w:rsid w:val="007228D8"/>
    <w:rsid w:val="007237B4"/>
    <w:rsid w:val="00723E99"/>
    <w:rsid w:val="00725429"/>
    <w:rsid w:val="007257D3"/>
    <w:rsid w:val="00725D43"/>
    <w:rsid w:val="00725DD0"/>
    <w:rsid w:val="00726490"/>
    <w:rsid w:val="00726CE9"/>
    <w:rsid w:val="00726D4B"/>
    <w:rsid w:val="00727FE8"/>
    <w:rsid w:val="007307B0"/>
    <w:rsid w:val="00730D52"/>
    <w:rsid w:val="00732C53"/>
    <w:rsid w:val="00732D7D"/>
    <w:rsid w:val="007337BF"/>
    <w:rsid w:val="00734AD2"/>
    <w:rsid w:val="00734C88"/>
    <w:rsid w:val="0073516A"/>
    <w:rsid w:val="0073550E"/>
    <w:rsid w:val="0073633D"/>
    <w:rsid w:val="00736727"/>
    <w:rsid w:val="00736871"/>
    <w:rsid w:val="00736DC9"/>
    <w:rsid w:val="00737DE7"/>
    <w:rsid w:val="00740AD2"/>
    <w:rsid w:val="00741C04"/>
    <w:rsid w:val="00742402"/>
    <w:rsid w:val="0074255A"/>
    <w:rsid w:val="00742B27"/>
    <w:rsid w:val="0074377D"/>
    <w:rsid w:val="0074489B"/>
    <w:rsid w:val="00745BE2"/>
    <w:rsid w:val="00746C52"/>
    <w:rsid w:val="00746EC6"/>
    <w:rsid w:val="00747595"/>
    <w:rsid w:val="00750998"/>
    <w:rsid w:val="00750B63"/>
    <w:rsid w:val="007521F1"/>
    <w:rsid w:val="00752D92"/>
    <w:rsid w:val="00752E1B"/>
    <w:rsid w:val="007532D5"/>
    <w:rsid w:val="00753905"/>
    <w:rsid w:val="00753B2F"/>
    <w:rsid w:val="007552ED"/>
    <w:rsid w:val="007557E3"/>
    <w:rsid w:val="00755983"/>
    <w:rsid w:val="0075663D"/>
    <w:rsid w:val="007573AF"/>
    <w:rsid w:val="0075776E"/>
    <w:rsid w:val="00761E5A"/>
    <w:rsid w:val="00762898"/>
    <w:rsid w:val="00762E37"/>
    <w:rsid w:val="00765547"/>
    <w:rsid w:val="00765C3E"/>
    <w:rsid w:val="007700CC"/>
    <w:rsid w:val="007703E3"/>
    <w:rsid w:val="00770761"/>
    <w:rsid w:val="00770E3A"/>
    <w:rsid w:val="00771185"/>
    <w:rsid w:val="0077135A"/>
    <w:rsid w:val="00771636"/>
    <w:rsid w:val="00771D7C"/>
    <w:rsid w:val="0077202E"/>
    <w:rsid w:val="0077268A"/>
    <w:rsid w:val="00773168"/>
    <w:rsid w:val="007737FE"/>
    <w:rsid w:val="007738D7"/>
    <w:rsid w:val="00773EE9"/>
    <w:rsid w:val="00774E71"/>
    <w:rsid w:val="00774FA3"/>
    <w:rsid w:val="00775734"/>
    <w:rsid w:val="00775C0A"/>
    <w:rsid w:val="00776AC3"/>
    <w:rsid w:val="00777461"/>
    <w:rsid w:val="007777CD"/>
    <w:rsid w:val="00777924"/>
    <w:rsid w:val="00780C48"/>
    <w:rsid w:val="00780C55"/>
    <w:rsid w:val="0078174F"/>
    <w:rsid w:val="00781775"/>
    <w:rsid w:val="0078193E"/>
    <w:rsid w:val="00781A9D"/>
    <w:rsid w:val="00781AF1"/>
    <w:rsid w:val="00781B46"/>
    <w:rsid w:val="00781DB2"/>
    <w:rsid w:val="00782102"/>
    <w:rsid w:val="007823C3"/>
    <w:rsid w:val="007828A0"/>
    <w:rsid w:val="00783A88"/>
    <w:rsid w:val="007841E7"/>
    <w:rsid w:val="0078473A"/>
    <w:rsid w:val="00784C9D"/>
    <w:rsid w:val="00785803"/>
    <w:rsid w:val="00785C45"/>
    <w:rsid w:val="007862DD"/>
    <w:rsid w:val="00786A21"/>
    <w:rsid w:val="00786BF9"/>
    <w:rsid w:val="00787D87"/>
    <w:rsid w:val="00790049"/>
    <w:rsid w:val="00790D41"/>
    <w:rsid w:val="007917F9"/>
    <w:rsid w:val="00791EBB"/>
    <w:rsid w:val="007921DA"/>
    <w:rsid w:val="00792851"/>
    <w:rsid w:val="00792FE7"/>
    <w:rsid w:val="007938BD"/>
    <w:rsid w:val="00793FCB"/>
    <w:rsid w:val="00794468"/>
    <w:rsid w:val="007945D7"/>
    <w:rsid w:val="00794806"/>
    <w:rsid w:val="00796EE4"/>
    <w:rsid w:val="00797CFC"/>
    <w:rsid w:val="00797D61"/>
    <w:rsid w:val="007A0A3E"/>
    <w:rsid w:val="007A1CE3"/>
    <w:rsid w:val="007A2A01"/>
    <w:rsid w:val="007A33FC"/>
    <w:rsid w:val="007A3BB6"/>
    <w:rsid w:val="007A4073"/>
    <w:rsid w:val="007A434A"/>
    <w:rsid w:val="007A448A"/>
    <w:rsid w:val="007A4527"/>
    <w:rsid w:val="007A4C8A"/>
    <w:rsid w:val="007A4E97"/>
    <w:rsid w:val="007A52AC"/>
    <w:rsid w:val="007A5586"/>
    <w:rsid w:val="007A5CE2"/>
    <w:rsid w:val="007A68D9"/>
    <w:rsid w:val="007A6E9A"/>
    <w:rsid w:val="007A7DDC"/>
    <w:rsid w:val="007A7F6C"/>
    <w:rsid w:val="007B0C03"/>
    <w:rsid w:val="007B10E9"/>
    <w:rsid w:val="007B180D"/>
    <w:rsid w:val="007B1C85"/>
    <w:rsid w:val="007B2EFF"/>
    <w:rsid w:val="007B3E00"/>
    <w:rsid w:val="007B5046"/>
    <w:rsid w:val="007B551B"/>
    <w:rsid w:val="007B742A"/>
    <w:rsid w:val="007B7513"/>
    <w:rsid w:val="007B76F7"/>
    <w:rsid w:val="007B7705"/>
    <w:rsid w:val="007C07AE"/>
    <w:rsid w:val="007C184B"/>
    <w:rsid w:val="007C2821"/>
    <w:rsid w:val="007C29E0"/>
    <w:rsid w:val="007C2D8B"/>
    <w:rsid w:val="007C3D57"/>
    <w:rsid w:val="007C3F89"/>
    <w:rsid w:val="007C518B"/>
    <w:rsid w:val="007C51F0"/>
    <w:rsid w:val="007C565E"/>
    <w:rsid w:val="007C5987"/>
    <w:rsid w:val="007C6501"/>
    <w:rsid w:val="007C6E65"/>
    <w:rsid w:val="007C7C85"/>
    <w:rsid w:val="007C7FDF"/>
    <w:rsid w:val="007D0BEC"/>
    <w:rsid w:val="007D1115"/>
    <w:rsid w:val="007D1886"/>
    <w:rsid w:val="007D19C2"/>
    <w:rsid w:val="007D1FB0"/>
    <w:rsid w:val="007D227A"/>
    <w:rsid w:val="007D2B57"/>
    <w:rsid w:val="007D2BC3"/>
    <w:rsid w:val="007D2D5F"/>
    <w:rsid w:val="007D2EBE"/>
    <w:rsid w:val="007D3094"/>
    <w:rsid w:val="007D72C6"/>
    <w:rsid w:val="007D732A"/>
    <w:rsid w:val="007D75F0"/>
    <w:rsid w:val="007D768E"/>
    <w:rsid w:val="007D7EA6"/>
    <w:rsid w:val="007E0231"/>
    <w:rsid w:val="007E0B32"/>
    <w:rsid w:val="007E0CBF"/>
    <w:rsid w:val="007E0D1F"/>
    <w:rsid w:val="007E0DD7"/>
    <w:rsid w:val="007E0EFC"/>
    <w:rsid w:val="007E10EF"/>
    <w:rsid w:val="007E1723"/>
    <w:rsid w:val="007E17C2"/>
    <w:rsid w:val="007E1DC2"/>
    <w:rsid w:val="007E1E5D"/>
    <w:rsid w:val="007E228B"/>
    <w:rsid w:val="007E2FB0"/>
    <w:rsid w:val="007E43B0"/>
    <w:rsid w:val="007E47B3"/>
    <w:rsid w:val="007E4DFC"/>
    <w:rsid w:val="007E519A"/>
    <w:rsid w:val="007E51C7"/>
    <w:rsid w:val="007E5D08"/>
    <w:rsid w:val="007E6459"/>
    <w:rsid w:val="007E64B8"/>
    <w:rsid w:val="007E69FE"/>
    <w:rsid w:val="007E6D0A"/>
    <w:rsid w:val="007E71D1"/>
    <w:rsid w:val="007E75EF"/>
    <w:rsid w:val="007E77D7"/>
    <w:rsid w:val="007E7C01"/>
    <w:rsid w:val="007F0D35"/>
    <w:rsid w:val="007F1951"/>
    <w:rsid w:val="007F270B"/>
    <w:rsid w:val="007F3C57"/>
    <w:rsid w:val="007F42FE"/>
    <w:rsid w:val="007F700B"/>
    <w:rsid w:val="007F7531"/>
    <w:rsid w:val="007F7642"/>
    <w:rsid w:val="007F7D6A"/>
    <w:rsid w:val="008001BB"/>
    <w:rsid w:val="008007D6"/>
    <w:rsid w:val="0080279C"/>
    <w:rsid w:val="00802B69"/>
    <w:rsid w:val="00802CEA"/>
    <w:rsid w:val="008031B7"/>
    <w:rsid w:val="00804ED1"/>
    <w:rsid w:val="00805457"/>
    <w:rsid w:val="0080664D"/>
    <w:rsid w:val="00806860"/>
    <w:rsid w:val="00806906"/>
    <w:rsid w:val="00806CFB"/>
    <w:rsid w:val="00807015"/>
    <w:rsid w:val="00807053"/>
    <w:rsid w:val="008070E7"/>
    <w:rsid w:val="0080795C"/>
    <w:rsid w:val="0081011A"/>
    <w:rsid w:val="00810F73"/>
    <w:rsid w:val="00811D34"/>
    <w:rsid w:val="00812070"/>
    <w:rsid w:val="00812584"/>
    <w:rsid w:val="00813061"/>
    <w:rsid w:val="0081374D"/>
    <w:rsid w:val="00814239"/>
    <w:rsid w:val="00814BC7"/>
    <w:rsid w:val="008151C3"/>
    <w:rsid w:val="00815C25"/>
    <w:rsid w:val="00815D89"/>
    <w:rsid w:val="00815E5E"/>
    <w:rsid w:val="0081650B"/>
    <w:rsid w:val="00816774"/>
    <w:rsid w:val="008169FB"/>
    <w:rsid w:val="008206FC"/>
    <w:rsid w:val="00820F59"/>
    <w:rsid w:val="00821064"/>
    <w:rsid w:val="008212D4"/>
    <w:rsid w:val="00821E05"/>
    <w:rsid w:val="00821F2A"/>
    <w:rsid w:val="00823B75"/>
    <w:rsid w:val="008256B7"/>
    <w:rsid w:val="008264DB"/>
    <w:rsid w:val="00826A7E"/>
    <w:rsid w:val="00826C4B"/>
    <w:rsid w:val="0082717C"/>
    <w:rsid w:val="008305A5"/>
    <w:rsid w:val="008306DF"/>
    <w:rsid w:val="00830918"/>
    <w:rsid w:val="0083092F"/>
    <w:rsid w:val="00831FF0"/>
    <w:rsid w:val="008322BC"/>
    <w:rsid w:val="0083254C"/>
    <w:rsid w:val="0083336E"/>
    <w:rsid w:val="0083350B"/>
    <w:rsid w:val="008349B5"/>
    <w:rsid w:val="008357A8"/>
    <w:rsid w:val="00836161"/>
    <w:rsid w:val="00837468"/>
    <w:rsid w:val="008374D6"/>
    <w:rsid w:val="008375C5"/>
    <w:rsid w:val="00837915"/>
    <w:rsid w:val="008412AE"/>
    <w:rsid w:val="0084158D"/>
    <w:rsid w:val="00841BC1"/>
    <w:rsid w:val="00841CC5"/>
    <w:rsid w:val="00842D91"/>
    <w:rsid w:val="00842DF0"/>
    <w:rsid w:val="0084308C"/>
    <w:rsid w:val="00843904"/>
    <w:rsid w:val="0084430A"/>
    <w:rsid w:val="008443BB"/>
    <w:rsid w:val="00845BAE"/>
    <w:rsid w:val="00846E3B"/>
    <w:rsid w:val="00846F4B"/>
    <w:rsid w:val="008475D1"/>
    <w:rsid w:val="0084774D"/>
    <w:rsid w:val="00847852"/>
    <w:rsid w:val="008503E1"/>
    <w:rsid w:val="008504DE"/>
    <w:rsid w:val="008504E5"/>
    <w:rsid w:val="00850AAD"/>
    <w:rsid w:val="00850EDC"/>
    <w:rsid w:val="008525C3"/>
    <w:rsid w:val="00852A63"/>
    <w:rsid w:val="0085322B"/>
    <w:rsid w:val="008537B5"/>
    <w:rsid w:val="00854175"/>
    <w:rsid w:val="008544A9"/>
    <w:rsid w:val="0085452C"/>
    <w:rsid w:val="008554E2"/>
    <w:rsid w:val="00855CDE"/>
    <w:rsid w:val="00856594"/>
    <w:rsid w:val="00856A8E"/>
    <w:rsid w:val="00857C68"/>
    <w:rsid w:val="0086120A"/>
    <w:rsid w:val="0086201E"/>
    <w:rsid w:val="008626C6"/>
    <w:rsid w:val="00863DAD"/>
    <w:rsid w:val="00864335"/>
    <w:rsid w:val="008647A6"/>
    <w:rsid w:val="00864DBA"/>
    <w:rsid w:val="008650CB"/>
    <w:rsid w:val="008656F6"/>
    <w:rsid w:val="00865846"/>
    <w:rsid w:val="00865A42"/>
    <w:rsid w:val="00867243"/>
    <w:rsid w:val="0086730D"/>
    <w:rsid w:val="00867B26"/>
    <w:rsid w:val="008701D1"/>
    <w:rsid w:val="00871B08"/>
    <w:rsid w:val="008724D5"/>
    <w:rsid w:val="0087280D"/>
    <w:rsid w:val="00872A85"/>
    <w:rsid w:val="0087395D"/>
    <w:rsid w:val="00874657"/>
    <w:rsid w:val="0087483B"/>
    <w:rsid w:val="008748C4"/>
    <w:rsid w:val="00874CDA"/>
    <w:rsid w:val="00874E28"/>
    <w:rsid w:val="0087684A"/>
    <w:rsid w:val="008768DB"/>
    <w:rsid w:val="00876E61"/>
    <w:rsid w:val="00877EB9"/>
    <w:rsid w:val="0088002C"/>
    <w:rsid w:val="00880BB0"/>
    <w:rsid w:val="008810AD"/>
    <w:rsid w:val="008810CA"/>
    <w:rsid w:val="00881384"/>
    <w:rsid w:val="008820A6"/>
    <w:rsid w:val="00884468"/>
    <w:rsid w:val="008849A3"/>
    <w:rsid w:val="00885149"/>
    <w:rsid w:val="008852EC"/>
    <w:rsid w:val="00885E13"/>
    <w:rsid w:val="00886712"/>
    <w:rsid w:val="00886AA2"/>
    <w:rsid w:val="00887F8C"/>
    <w:rsid w:val="008909C0"/>
    <w:rsid w:val="00890F2B"/>
    <w:rsid w:val="008914C6"/>
    <w:rsid w:val="00893010"/>
    <w:rsid w:val="00893845"/>
    <w:rsid w:val="00893AF0"/>
    <w:rsid w:val="00893E73"/>
    <w:rsid w:val="008941EA"/>
    <w:rsid w:val="0089571D"/>
    <w:rsid w:val="00895C2A"/>
    <w:rsid w:val="00896F93"/>
    <w:rsid w:val="00897B88"/>
    <w:rsid w:val="008A0A36"/>
    <w:rsid w:val="008A2040"/>
    <w:rsid w:val="008A210A"/>
    <w:rsid w:val="008A2C09"/>
    <w:rsid w:val="008A2D54"/>
    <w:rsid w:val="008A4F4E"/>
    <w:rsid w:val="008A535B"/>
    <w:rsid w:val="008A61EE"/>
    <w:rsid w:val="008A6EDB"/>
    <w:rsid w:val="008A7163"/>
    <w:rsid w:val="008A751A"/>
    <w:rsid w:val="008A7569"/>
    <w:rsid w:val="008A7700"/>
    <w:rsid w:val="008A7876"/>
    <w:rsid w:val="008B005C"/>
    <w:rsid w:val="008B11CE"/>
    <w:rsid w:val="008B14AD"/>
    <w:rsid w:val="008B2218"/>
    <w:rsid w:val="008B2D88"/>
    <w:rsid w:val="008B329C"/>
    <w:rsid w:val="008B353F"/>
    <w:rsid w:val="008B3E56"/>
    <w:rsid w:val="008B4637"/>
    <w:rsid w:val="008B51D4"/>
    <w:rsid w:val="008B5D5F"/>
    <w:rsid w:val="008B7D58"/>
    <w:rsid w:val="008C01EF"/>
    <w:rsid w:val="008C051B"/>
    <w:rsid w:val="008C05C6"/>
    <w:rsid w:val="008C065F"/>
    <w:rsid w:val="008C1418"/>
    <w:rsid w:val="008C149B"/>
    <w:rsid w:val="008C153C"/>
    <w:rsid w:val="008C194B"/>
    <w:rsid w:val="008C1AA0"/>
    <w:rsid w:val="008C1D08"/>
    <w:rsid w:val="008C2681"/>
    <w:rsid w:val="008C2CBC"/>
    <w:rsid w:val="008C2D3A"/>
    <w:rsid w:val="008C2D41"/>
    <w:rsid w:val="008C35E9"/>
    <w:rsid w:val="008C3BD1"/>
    <w:rsid w:val="008C48E0"/>
    <w:rsid w:val="008C51F0"/>
    <w:rsid w:val="008C5D4C"/>
    <w:rsid w:val="008D0F68"/>
    <w:rsid w:val="008D103E"/>
    <w:rsid w:val="008D1134"/>
    <w:rsid w:val="008D2AC7"/>
    <w:rsid w:val="008D3095"/>
    <w:rsid w:val="008D3B75"/>
    <w:rsid w:val="008D42EB"/>
    <w:rsid w:val="008D45C3"/>
    <w:rsid w:val="008D50F4"/>
    <w:rsid w:val="008D587D"/>
    <w:rsid w:val="008D59FD"/>
    <w:rsid w:val="008D6F69"/>
    <w:rsid w:val="008D7241"/>
    <w:rsid w:val="008D7BDF"/>
    <w:rsid w:val="008E00D6"/>
    <w:rsid w:val="008E0B09"/>
    <w:rsid w:val="008E0E58"/>
    <w:rsid w:val="008E1297"/>
    <w:rsid w:val="008E289A"/>
    <w:rsid w:val="008E356D"/>
    <w:rsid w:val="008E43BF"/>
    <w:rsid w:val="008E43E9"/>
    <w:rsid w:val="008E6B2A"/>
    <w:rsid w:val="008E70F9"/>
    <w:rsid w:val="008E78D7"/>
    <w:rsid w:val="008F0652"/>
    <w:rsid w:val="008F0F9D"/>
    <w:rsid w:val="008F1748"/>
    <w:rsid w:val="008F1CBB"/>
    <w:rsid w:val="008F20F1"/>
    <w:rsid w:val="008F25BA"/>
    <w:rsid w:val="008F3389"/>
    <w:rsid w:val="008F38F9"/>
    <w:rsid w:val="008F48EE"/>
    <w:rsid w:val="008F589A"/>
    <w:rsid w:val="008F5F08"/>
    <w:rsid w:val="008F7634"/>
    <w:rsid w:val="008F7A1B"/>
    <w:rsid w:val="008F7B01"/>
    <w:rsid w:val="00900DE5"/>
    <w:rsid w:val="00901586"/>
    <w:rsid w:val="009017A1"/>
    <w:rsid w:val="00901ED4"/>
    <w:rsid w:val="00902066"/>
    <w:rsid w:val="00902461"/>
    <w:rsid w:val="00902DD2"/>
    <w:rsid w:val="0090364D"/>
    <w:rsid w:val="00903652"/>
    <w:rsid w:val="00903803"/>
    <w:rsid w:val="00903E4A"/>
    <w:rsid w:val="00904367"/>
    <w:rsid w:val="0090436E"/>
    <w:rsid w:val="00904CD8"/>
    <w:rsid w:val="009052E1"/>
    <w:rsid w:val="00905BDB"/>
    <w:rsid w:val="00905E03"/>
    <w:rsid w:val="009066A7"/>
    <w:rsid w:val="00907239"/>
    <w:rsid w:val="00907BE4"/>
    <w:rsid w:val="00907D23"/>
    <w:rsid w:val="00907F71"/>
    <w:rsid w:val="0091183A"/>
    <w:rsid w:val="00911D03"/>
    <w:rsid w:val="0091223F"/>
    <w:rsid w:val="009133AF"/>
    <w:rsid w:val="00913E3A"/>
    <w:rsid w:val="009143EA"/>
    <w:rsid w:val="0091447A"/>
    <w:rsid w:val="00914A9E"/>
    <w:rsid w:val="00914FAB"/>
    <w:rsid w:val="00915174"/>
    <w:rsid w:val="0091530F"/>
    <w:rsid w:val="009157FF"/>
    <w:rsid w:val="009167A9"/>
    <w:rsid w:val="00916849"/>
    <w:rsid w:val="00916E50"/>
    <w:rsid w:val="009172FF"/>
    <w:rsid w:val="0091766F"/>
    <w:rsid w:val="00917D05"/>
    <w:rsid w:val="00917F0A"/>
    <w:rsid w:val="00920309"/>
    <w:rsid w:val="009210B9"/>
    <w:rsid w:val="009215D9"/>
    <w:rsid w:val="00921AD7"/>
    <w:rsid w:val="00921C35"/>
    <w:rsid w:val="009225F6"/>
    <w:rsid w:val="009229B0"/>
    <w:rsid w:val="0092397A"/>
    <w:rsid w:val="0092420C"/>
    <w:rsid w:val="009242D2"/>
    <w:rsid w:val="00924420"/>
    <w:rsid w:val="0092456A"/>
    <w:rsid w:val="009246ED"/>
    <w:rsid w:val="00924B35"/>
    <w:rsid w:val="0092650B"/>
    <w:rsid w:val="0092681F"/>
    <w:rsid w:val="00926BC4"/>
    <w:rsid w:val="00927DE6"/>
    <w:rsid w:val="009303F9"/>
    <w:rsid w:val="00930D3F"/>
    <w:rsid w:val="00931250"/>
    <w:rsid w:val="00931708"/>
    <w:rsid w:val="00931A48"/>
    <w:rsid w:val="00931DF3"/>
    <w:rsid w:val="00931FA8"/>
    <w:rsid w:val="00931FDE"/>
    <w:rsid w:val="009324C6"/>
    <w:rsid w:val="009327B0"/>
    <w:rsid w:val="00932C5A"/>
    <w:rsid w:val="0093448A"/>
    <w:rsid w:val="00934852"/>
    <w:rsid w:val="00934EC9"/>
    <w:rsid w:val="0093508B"/>
    <w:rsid w:val="0093579F"/>
    <w:rsid w:val="00936D7E"/>
    <w:rsid w:val="00940979"/>
    <w:rsid w:val="009425FB"/>
    <w:rsid w:val="00942EF2"/>
    <w:rsid w:val="00943233"/>
    <w:rsid w:val="0094376B"/>
    <w:rsid w:val="00943DF1"/>
    <w:rsid w:val="009440ED"/>
    <w:rsid w:val="0094460D"/>
    <w:rsid w:val="00945653"/>
    <w:rsid w:val="009461FC"/>
    <w:rsid w:val="009463B2"/>
    <w:rsid w:val="00946585"/>
    <w:rsid w:val="00946660"/>
    <w:rsid w:val="00946B36"/>
    <w:rsid w:val="00947EB7"/>
    <w:rsid w:val="0095013B"/>
    <w:rsid w:val="0095041C"/>
    <w:rsid w:val="009509FA"/>
    <w:rsid w:val="009515B5"/>
    <w:rsid w:val="0095171C"/>
    <w:rsid w:val="00953C53"/>
    <w:rsid w:val="009543A8"/>
    <w:rsid w:val="0095616C"/>
    <w:rsid w:val="00956B78"/>
    <w:rsid w:val="00957509"/>
    <w:rsid w:val="009605AA"/>
    <w:rsid w:val="0096107D"/>
    <w:rsid w:val="009610AB"/>
    <w:rsid w:val="009618A9"/>
    <w:rsid w:val="009625D2"/>
    <w:rsid w:val="00962D7D"/>
    <w:rsid w:val="00962E34"/>
    <w:rsid w:val="009633A3"/>
    <w:rsid w:val="00964FF8"/>
    <w:rsid w:val="009651DB"/>
    <w:rsid w:val="00965F8D"/>
    <w:rsid w:val="0096641E"/>
    <w:rsid w:val="00967C5F"/>
    <w:rsid w:val="0097021B"/>
    <w:rsid w:val="00971342"/>
    <w:rsid w:val="0097172A"/>
    <w:rsid w:val="00972180"/>
    <w:rsid w:val="009728ED"/>
    <w:rsid w:val="0097394E"/>
    <w:rsid w:val="00973B46"/>
    <w:rsid w:val="00973BD1"/>
    <w:rsid w:val="00973D82"/>
    <w:rsid w:val="00973DF3"/>
    <w:rsid w:val="00974342"/>
    <w:rsid w:val="009753EF"/>
    <w:rsid w:val="00975788"/>
    <w:rsid w:val="009759EB"/>
    <w:rsid w:val="0097678C"/>
    <w:rsid w:val="00976927"/>
    <w:rsid w:val="00976A42"/>
    <w:rsid w:val="00976A65"/>
    <w:rsid w:val="00977D34"/>
    <w:rsid w:val="00977E1C"/>
    <w:rsid w:val="00981113"/>
    <w:rsid w:val="00981367"/>
    <w:rsid w:val="009814D0"/>
    <w:rsid w:val="00981D7E"/>
    <w:rsid w:val="00981FE5"/>
    <w:rsid w:val="00981FFA"/>
    <w:rsid w:val="009839E8"/>
    <w:rsid w:val="00984271"/>
    <w:rsid w:val="0098446E"/>
    <w:rsid w:val="00984A91"/>
    <w:rsid w:val="00984D3D"/>
    <w:rsid w:val="0098523B"/>
    <w:rsid w:val="00985F02"/>
    <w:rsid w:val="009861C3"/>
    <w:rsid w:val="0098624A"/>
    <w:rsid w:val="00986440"/>
    <w:rsid w:val="00986CFD"/>
    <w:rsid w:val="00986DCE"/>
    <w:rsid w:val="0099209B"/>
    <w:rsid w:val="00992118"/>
    <w:rsid w:val="00992516"/>
    <w:rsid w:val="00992737"/>
    <w:rsid w:val="0099275E"/>
    <w:rsid w:val="009927B2"/>
    <w:rsid w:val="00992C45"/>
    <w:rsid w:val="00994570"/>
    <w:rsid w:val="00994B91"/>
    <w:rsid w:val="00995ED4"/>
    <w:rsid w:val="0099701A"/>
    <w:rsid w:val="009A0033"/>
    <w:rsid w:val="009A01B9"/>
    <w:rsid w:val="009A0A2F"/>
    <w:rsid w:val="009A1310"/>
    <w:rsid w:val="009A13ED"/>
    <w:rsid w:val="009A1A66"/>
    <w:rsid w:val="009A2324"/>
    <w:rsid w:val="009A285F"/>
    <w:rsid w:val="009A2910"/>
    <w:rsid w:val="009A2F15"/>
    <w:rsid w:val="009A3067"/>
    <w:rsid w:val="009A4508"/>
    <w:rsid w:val="009A5235"/>
    <w:rsid w:val="009A5268"/>
    <w:rsid w:val="009A536A"/>
    <w:rsid w:val="009A56B1"/>
    <w:rsid w:val="009A599F"/>
    <w:rsid w:val="009A5F7A"/>
    <w:rsid w:val="009A6C9E"/>
    <w:rsid w:val="009A70CC"/>
    <w:rsid w:val="009A7B85"/>
    <w:rsid w:val="009B06FA"/>
    <w:rsid w:val="009B3042"/>
    <w:rsid w:val="009B342E"/>
    <w:rsid w:val="009B3720"/>
    <w:rsid w:val="009B38C1"/>
    <w:rsid w:val="009B413D"/>
    <w:rsid w:val="009B4D4E"/>
    <w:rsid w:val="009B4E4C"/>
    <w:rsid w:val="009B5B85"/>
    <w:rsid w:val="009B604A"/>
    <w:rsid w:val="009B6728"/>
    <w:rsid w:val="009B6B86"/>
    <w:rsid w:val="009B7458"/>
    <w:rsid w:val="009B746E"/>
    <w:rsid w:val="009C0938"/>
    <w:rsid w:val="009C0D83"/>
    <w:rsid w:val="009C1AC1"/>
    <w:rsid w:val="009C1F72"/>
    <w:rsid w:val="009C22FA"/>
    <w:rsid w:val="009C2DA2"/>
    <w:rsid w:val="009C4102"/>
    <w:rsid w:val="009C4681"/>
    <w:rsid w:val="009C4C7D"/>
    <w:rsid w:val="009C4CB9"/>
    <w:rsid w:val="009C58D2"/>
    <w:rsid w:val="009C5C94"/>
    <w:rsid w:val="009C657E"/>
    <w:rsid w:val="009C6839"/>
    <w:rsid w:val="009C6D4E"/>
    <w:rsid w:val="009C7418"/>
    <w:rsid w:val="009C7579"/>
    <w:rsid w:val="009C7C41"/>
    <w:rsid w:val="009D02D3"/>
    <w:rsid w:val="009D0D6A"/>
    <w:rsid w:val="009D0FF3"/>
    <w:rsid w:val="009D190C"/>
    <w:rsid w:val="009D1F67"/>
    <w:rsid w:val="009D1FFD"/>
    <w:rsid w:val="009D22D4"/>
    <w:rsid w:val="009D3CAE"/>
    <w:rsid w:val="009D3CFE"/>
    <w:rsid w:val="009D4511"/>
    <w:rsid w:val="009D527A"/>
    <w:rsid w:val="009D5499"/>
    <w:rsid w:val="009D54AC"/>
    <w:rsid w:val="009D57F5"/>
    <w:rsid w:val="009D58C5"/>
    <w:rsid w:val="009D70FA"/>
    <w:rsid w:val="009D77BF"/>
    <w:rsid w:val="009E03C9"/>
    <w:rsid w:val="009E20B7"/>
    <w:rsid w:val="009E20FB"/>
    <w:rsid w:val="009E2B56"/>
    <w:rsid w:val="009E3552"/>
    <w:rsid w:val="009E3D68"/>
    <w:rsid w:val="009E40DD"/>
    <w:rsid w:val="009E4F7E"/>
    <w:rsid w:val="009E5DB7"/>
    <w:rsid w:val="009E6848"/>
    <w:rsid w:val="009E7103"/>
    <w:rsid w:val="009E7363"/>
    <w:rsid w:val="009E77AC"/>
    <w:rsid w:val="009E7DEB"/>
    <w:rsid w:val="009F0271"/>
    <w:rsid w:val="009F0A05"/>
    <w:rsid w:val="009F158E"/>
    <w:rsid w:val="009F1CD1"/>
    <w:rsid w:val="009F1EA5"/>
    <w:rsid w:val="009F206D"/>
    <w:rsid w:val="009F27C6"/>
    <w:rsid w:val="009F2ACA"/>
    <w:rsid w:val="009F2D6E"/>
    <w:rsid w:val="009F30FD"/>
    <w:rsid w:val="009F3D31"/>
    <w:rsid w:val="009F4172"/>
    <w:rsid w:val="009F4726"/>
    <w:rsid w:val="009F473D"/>
    <w:rsid w:val="009F4F35"/>
    <w:rsid w:val="009F6455"/>
    <w:rsid w:val="009F64C0"/>
    <w:rsid w:val="009F7099"/>
    <w:rsid w:val="009F7381"/>
    <w:rsid w:val="009F7406"/>
    <w:rsid w:val="009F7EDB"/>
    <w:rsid w:val="00A0062F"/>
    <w:rsid w:val="00A0134A"/>
    <w:rsid w:val="00A01686"/>
    <w:rsid w:val="00A02180"/>
    <w:rsid w:val="00A0252D"/>
    <w:rsid w:val="00A027EA"/>
    <w:rsid w:val="00A042FC"/>
    <w:rsid w:val="00A046B0"/>
    <w:rsid w:val="00A0526C"/>
    <w:rsid w:val="00A05908"/>
    <w:rsid w:val="00A05ADE"/>
    <w:rsid w:val="00A05FBD"/>
    <w:rsid w:val="00A05FF9"/>
    <w:rsid w:val="00A0605A"/>
    <w:rsid w:val="00A06992"/>
    <w:rsid w:val="00A07924"/>
    <w:rsid w:val="00A07CF5"/>
    <w:rsid w:val="00A10137"/>
    <w:rsid w:val="00A10255"/>
    <w:rsid w:val="00A10DCA"/>
    <w:rsid w:val="00A10F68"/>
    <w:rsid w:val="00A1192D"/>
    <w:rsid w:val="00A124AF"/>
    <w:rsid w:val="00A12D02"/>
    <w:rsid w:val="00A13021"/>
    <w:rsid w:val="00A13673"/>
    <w:rsid w:val="00A15468"/>
    <w:rsid w:val="00A157C2"/>
    <w:rsid w:val="00A176C8"/>
    <w:rsid w:val="00A17750"/>
    <w:rsid w:val="00A20B9B"/>
    <w:rsid w:val="00A213A6"/>
    <w:rsid w:val="00A22EAD"/>
    <w:rsid w:val="00A23124"/>
    <w:rsid w:val="00A233C3"/>
    <w:rsid w:val="00A2348C"/>
    <w:rsid w:val="00A239FA"/>
    <w:rsid w:val="00A23B00"/>
    <w:rsid w:val="00A23D6F"/>
    <w:rsid w:val="00A24E50"/>
    <w:rsid w:val="00A25604"/>
    <w:rsid w:val="00A2599F"/>
    <w:rsid w:val="00A26851"/>
    <w:rsid w:val="00A268A5"/>
    <w:rsid w:val="00A26C10"/>
    <w:rsid w:val="00A27401"/>
    <w:rsid w:val="00A27732"/>
    <w:rsid w:val="00A3017C"/>
    <w:rsid w:val="00A30C33"/>
    <w:rsid w:val="00A314C9"/>
    <w:rsid w:val="00A32160"/>
    <w:rsid w:val="00A34463"/>
    <w:rsid w:val="00A344B8"/>
    <w:rsid w:val="00A344E1"/>
    <w:rsid w:val="00A34D14"/>
    <w:rsid w:val="00A34F8F"/>
    <w:rsid w:val="00A35088"/>
    <w:rsid w:val="00A35D6B"/>
    <w:rsid w:val="00A36761"/>
    <w:rsid w:val="00A36A99"/>
    <w:rsid w:val="00A37B9F"/>
    <w:rsid w:val="00A400A7"/>
    <w:rsid w:val="00A41396"/>
    <w:rsid w:val="00A41829"/>
    <w:rsid w:val="00A4260D"/>
    <w:rsid w:val="00A42699"/>
    <w:rsid w:val="00A42ED1"/>
    <w:rsid w:val="00A4314B"/>
    <w:rsid w:val="00A43437"/>
    <w:rsid w:val="00A4395B"/>
    <w:rsid w:val="00A43F54"/>
    <w:rsid w:val="00A44604"/>
    <w:rsid w:val="00A446E6"/>
    <w:rsid w:val="00A454C0"/>
    <w:rsid w:val="00A46166"/>
    <w:rsid w:val="00A46ACD"/>
    <w:rsid w:val="00A4727B"/>
    <w:rsid w:val="00A476D2"/>
    <w:rsid w:val="00A478A2"/>
    <w:rsid w:val="00A47F22"/>
    <w:rsid w:val="00A50D28"/>
    <w:rsid w:val="00A50E6F"/>
    <w:rsid w:val="00A5178D"/>
    <w:rsid w:val="00A52745"/>
    <w:rsid w:val="00A534AD"/>
    <w:rsid w:val="00A5376D"/>
    <w:rsid w:val="00A53A23"/>
    <w:rsid w:val="00A53C8F"/>
    <w:rsid w:val="00A53D47"/>
    <w:rsid w:val="00A54EAE"/>
    <w:rsid w:val="00A564CE"/>
    <w:rsid w:val="00A566AB"/>
    <w:rsid w:val="00A56A11"/>
    <w:rsid w:val="00A60B82"/>
    <w:rsid w:val="00A630EE"/>
    <w:rsid w:val="00A6321B"/>
    <w:rsid w:val="00A6380B"/>
    <w:rsid w:val="00A63E07"/>
    <w:rsid w:val="00A64E15"/>
    <w:rsid w:val="00A6514F"/>
    <w:rsid w:val="00A66221"/>
    <w:rsid w:val="00A662DC"/>
    <w:rsid w:val="00A710B5"/>
    <w:rsid w:val="00A71F51"/>
    <w:rsid w:val="00A7274E"/>
    <w:rsid w:val="00A73205"/>
    <w:rsid w:val="00A73F61"/>
    <w:rsid w:val="00A742E7"/>
    <w:rsid w:val="00A75F0C"/>
    <w:rsid w:val="00A76384"/>
    <w:rsid w:val="00A776CD"/>
    <w:rsid w:val="00A77977"/>
    <w:rsid w:val="00A7798F"/>
    <w:rsid w:val="00A77D5C"/>
    <w:rsid w:val="00A80167"/>
    <w:rsid w:val="00A8059D"/>
    <w:rsid w:val="00A811D3"/>
    <w:rsid w:val="00A8122D"/>
    <w:rsid w:val="00A81624"/>
    <w:rsid w:val="00A8270D"/>
    <w:rsid w:val="00A82BC5"/>
    <w:rsid w:val="00A82BFE"/>
    <w:rsid w:val="00A840FE"/>
    <w:rsid w:val="00A84BC2"/>
    <w:rsid w:val="00A85202"/>
    <w:rsid w:val="00A85F3B"/>
    <w:rsid w:val="00A86B46"/>
    <w:rsid w:val="00A87007"/>
    <w:rsid w:val="00A87943"/>
    <w:rsid w:val="00A87DEE"/>
    <w:rsid w:val="00A9046F"/>
    <w:rsid w:val="00A90D45"/>
    <w:rsid w:val="00A91414"/>
    <w:rsid w:val="00A91A7F"/>
    <w:rsid w:val="00A930E6"/>
    <w:rsid w:val="00A93D0A"/>
    <w:rsid w:val="00A941EB"/>
    <w:rsid w:val="00A94558"/>
    <w:rsid w:val="00A946D5"/>
    <w:rsid w:val="00A94BE6"/>
    <w:rsid w:val="00A94C29"/>
    <w:rsid w:val="00A95215"/>
    <w:rsid w:val="00A9558D"/>
    <w:rsid w:val="00A957DD"/>
    <w:rsid w:val="00A95900"/>
    <w:rsid w:val="00A96163"/>
    <w:rsid w:val="00A96D72"/>
    <w:rsid w:val="00AA01A7"/>
    <w:rsid w:val="00AA077D"/>
    <w:rsid w:val="00AA09E8"/>
    <w:rsid w:val="00AA228A"/>
    <w:rsid w:val="00AA2354"/>
    <w:rsid w:val="00AA32F2"/>
    <w:rsid w:val="00AA3957"/>
    <w:rsid w:val="00AA39F6"/>
    <w:rsid w:val="00AA3DAF"/>
    <w:rsid w:val="00AA4C4E"/>
    <w:rsid w:val="00AA51DA"/>
    <w:rsid w:val="00AA525A"/>
    <w:rsid w:val="00AA5F60"/>
    <w:rsid w:val="00AA6035"/>
    <w:rsid w:val="00AA61AD"/>
    <w:rsid w:val="00AA6E87"/>
    <w:rsid w:val="00AA7305"/>
    <w:rsid w:val="00AA756B"/>
    <w:rsid w:val="00AA7771"/>
    <w:rsid w:val="00AB2C79"/>
    <w:rsid w:val="00AB33C6"/>
    <w:rsid w:val="00AB45AB"/>
    <w:rsid w:val="00AB47DA"/>
    <w:rsid w:val="00AB4C25"/>
    <w:rsid w:val="00AB5AEC"/>
    <w:rsid w:val="00AB7DE3"/>
    <w:rsid w:val="00AC0177"/>
    <w:rsid w:val="00AC0193"/>
    <w:rsid w:val="00AC0C8E"/>
    <w:rsid w:val="00AC1980"/>
    <w:rsid w:val="00AC227C"/>
    <w:rsid w:val="00AC2C44"/>
    <w:rsid w:val="00AC426F"/>
    <w:rsid w:val="00AC56D3"/>
    <w:rsid w:val="00AC5D6A"/>
    <w:rsid w:val="00AC63CC"/>
    <w:rsid w:val="00AC65B2"/>
    <w:rsid w:val="00AC661A"/>
    <w:rsid w:val="00AC6864"/>
    <w:rsid w:val="00AC6899"/>
    <w:rsid w:val="00AC6981"/>
    <w:rsid w:val="00AC6CC9"/>
    <w:rsid w:val="00AC7229"/>
    <w:rsid w:val="00AC7C7B"/>
    <w:rsid w:val="00AC7D08"/>
    <w:rsid w:val="00AD0CD2"/>
    <w:rsid w:val="00AD0D70"/>
    <w:rsid w:val="00AD151A"/>
    <w:rsid w:val="00AD1D2D"/>
    <w:rsid w:val="00AD2F60"/>
    <w:rsid w:val="00AD3007"/>
    <w:rsid w:val="00AD3764"/>
    <w:rsid w:val="00AD44EB"/>
    <w:rsid w:val="00AD479B"/>
    <w:rsid w:val="00AD48C7"/>
    <w:rsid w:val="00AD51F0"/>
    <w:rsid w:val="00AD5314"/>
    <w:rsid w:val="00AD588B"/>
    <w:rsid w:val="00AD6DFD"/>
    <w:rsid w:val="00AD7944"/>
    <w:rsid w:val="00AD7D5B"/>
    <w:rsid w:val="00AE1993"/>
    <w:rsid w:val="00AE264F"/>
    <w:rsid w:val="00AE3888"/>
    <w:rsid w:val="00AE45A9"/>
    <w:rsid w:val="00AE4667"/>
    <w:rsid w:val="00AE4D1F"/>
    <w:rsid w:val="00AE4E21"/>
    <w:rsid w:val="00AE4E30"/>
    <w:rsid w:val="00AE5139"/>
    <w:rsid w:val="00AE5313"/>
    <w:rsid w:val="00AE5D56"/>
    <w:rsid w:val="00AE6333"/>
    <w:rsid w:val="00AE651E"/>
    <w:rsid w:val="00AE6B10"/>
    <w:rsid w:val="00AE6DD9"/>
    <w:rsid w:val="00AE714C"/>
    <w:rsid w:val="00AE755B"/>
    <w:rsid w:val="00AE7C22"/>
    <w:rsid w:val="00AF0266"/>
    <w:rsid w:val="00AF1361"/>
    <w:rsid w:val="00AF190C"/>
    <w:rsid w:val="00AF272C"/>
    <w:rsid w:val="00AF2ABF"/>
    <w:rsid w:val="00AF32EC"/>
    <w:rsid w:val="00AF404B"/>
    <w:rsid w:val="00AF4584"/>
    <w:rsid w:val="00AF4A55"/>
    <w:rsid w:val="00AF5417"/>
    <w:rsid w:val="00AF5C8B"/>
    <w:rsid w:val="00AF66E0"/>
    <w:rsid w:val="00B0078F"/>
    <w:rsid w:val="00B0144D"/>
    <w:rsid w:val="00B01EB5"/>
    <w:rsid w:val="00B02C6F"/>
    <w:rsid w:val="00B04432"/>
    <w:rsid w:val="00B04B09"/>
    <w:rsid w:val="00B04ED9"/>
    <w:rsid w:val="00B05318"/>
    <w:rsid w:val="00B055C8"/>
    <w:rsid w:val="00B068E6"/>
    <w:rsid w:val="00B06A8E"/>
    <w:rsid w:val="00B06F0F"/>
    <w:rsid w:val="00B10D08"/>
    <w:rsid w:val="00B119E8"/>
    <w:rsid w:val="00B11A50"/>
    <w:rsid w:val="00B1245E"/>
    <w:rsid w:val="00B126F4"/>
    <w:rsid w:val="00B128F0"/>
    <w:rsid w:val="00B12CED"/>
    <w:rsid w:val="00B147D0"/>
    <w:rsid w:val="00B1529F"/>
    <w:rsid w:val="00B152C1"/>
    <w:rsid w:val="00B20A24"/>
    <w:rsid w:val="00B214B5"/>
    <w:rsid w:val="00B2164B"/>
    <w:rsid w:val="00B22BBB"/>
    <w:rsid w:val="00B23206"/>
    <w:rsid w:val="00B233FD"/>
    <w:rsid w:val="00B24D1C"/>
    <w:rsid w:val="00B2504A"/>
    <w:rsid w:val="00B252B4"/>
    <w:rsid w:val="00B263A8"/>
    <w:rsid w:val="00B2641A"/>
    <w:rsid w:val="00B27307"/>
    <w:rsid w:val="00B30B4B"/>
    <w:rsid w:val="00B310F8"/>
    <w:rsid w:val="00B327ED"/>
    <w:rsid w:val="00B33D70"/>
    <w:rsid w:val="00B34897"/>
    <w:rsid w:val="00B34A1B"/>
    <w:rsid w:val="00B34E44"/>
    <w:rsid w:val="00B352D4"/>
    <w:rsid w:val="00B3570C"/>
    <w:rsid w:val="00B35BF1"/>
    <w:rsid w:val="00B36FC0"/>
    <w:rsid w:val="00B37608"/>
    <w:rsid w:val="00B37FCD"/>
    <w:rsid w:val="00B40D6E"/>
    <w:rsid w:val="00B4258A"/>
    <w:rsid w:val="00B43647"/>
    <w:rsid w:val="00B4395D"/>
    <w:rsid w:val="00B4511C"/>
    <w:rsid w:val="00B45277"/>
    <w:rsid w:val="00B47362"/>
    <w:rsid w:val="00B47652"/>
    <w:rsid w:val="00B47B65"/>
    <w:rsid w:val="00B50691"/>
    <w:rsid w:val="00B50FE5"/>
    <w:rsid w:val="00B52156"/>
    <w:rsid w:val="00B534E1"/>
    <w:rsid w:val="00B536B2"/>
    <w:rsid w:val="00B53ACB"/>
    <w:rsid w:val="00B53C78"/>
    <w:rsid w:val="00B56782"/>
    <w:rsid w:val="00B568A5"/>
    <w:rsid w:val="00B56B4B"/>
    <w:rsid w:val="00B56C74"/>
    <w:rsid w:val="00B56CC4"/>
    <w:rsid w:val="00B57448"/>
    <w:rsid w:val="00B57C45"/>
    <w:rsid w:val="00B60A46"/>
    <w:rsid w:val="00B610F2"/>
    <w:rsid w:val="00B61418"/>
    <w:rsid w:val="00B61C62"/>
    <w:rsid w:val="00B627DC"/>
    <w:rsid w:val="00B6320B"/>
    <w:rsid w:val="00B63510"/>
    <w:rsid w:val="00B64748"/>
    <w:rsid w:val="00B64F7A"/>
    <w:rsid w:val="00B653C9"/>
    <w:rsid w:val="00B67347"/>
    <w:rsid w:val="00B67999"/>
    <w:rsid w:val="00B67FDA"/>
    <w:rsid w:val="00B7012E"/>
    <w:rsid w:val="00B70FA1"/>
    <w:rsid w:val="00B71DBD"/>
    <w:rsid w:val="00B72374"/>
    <w:rsid w:val="00B726B8"/>
    <w:rsid w:val="00B72B67"/>
    <w:rsid w:val="00B73B22"/>
    <w:rsid w:val="00B73E77"/>
    <w:rsid w:val="00B74717"/>
    <w:rsid w:val="00B7628F"/>
    <w:rsid w:val="00B76916"/>
    <w:rsid w:val="00B76D4A"/>
    <w:rsid w:val="00B7742D"/>
    <w:rsid w:val="00B77ED3"/>
    <w:rsid w:val="00B808E1"/>
    <w:rsid w:val="00B80FA1"/>
    <w:rsid w:val="00B82123"/>
    <w:rsid w:val="00B82BF8"/>
    <w:rsid w:val="00B83099"/>
    <w:rsid w:val="00B83243"/>
    <w:rsid w:val="00B839AA"/>
    <w:rsid w:val="00B85DDA"/>
    <w:rsid w:val="00B86BFB"/>
    <w:rsid w:val="00B86EDB"/>
    <w:rsid w:val="00B87C5A"/>
    <w:rsid w:val="00B90466"/>
    <w:rsid w:val="00B90D09"/>
    <w:rsid w:val="00B90D31"/>
    <w:rsid w:val="00B9133D"/>
    <w:rsid w:val="00B9184D"/>
    <w:rsid w:val="00B93F7B"/>
    <w:rsid w:val="00B947E8"/>
    <w:rsid w:val="00B96699"/>
    <w:rsid w:val="00B96890"/>
    <w:rsid w:val="00B96DA4"/>
    <w:rsid w:val="00B97290"/>
    <w:rsid w:val="00B9770E"/>
    <w:rsid w:val="00BA259E"/>
    <w:rsid w:val="00BA336B"/>
    <w:rsid w:val="00BA45EE"/>
    <w:rsid w:val="00BA49D8"/>
    <w:rsid w:val="00BA5C87"/>
    <w:rsid w:val="00BA65B5"/>
    <w:rsid w:val="00BA6610"/>
    <w:rsid w:val="00BA69EA"/>
    <w:rsid w:val="00BA7598"/>
    <w:rsid w:val="00BA7B34"/>
    <w:rsid w:val="00BA7B8E"/>
    <w:rsid w:val="00BB0CDC"/>
    <w:rsid w:val="00BB117D"/>
    <w:rsid w:val="00BB19E2"/>
    <w:rsid w:val="00BB1B2F"/>
    <w:rsid w:val="00BB1FCE"/>
    <w:rsid w:val="00BB2309"/>
    <w:rsid w:val="00BB23F2"/>
    <w:rsid w:val="00BB315E"/>
    <w:rsid w:val="00BB31B4"/>
    <w:rsid w:val="00BB352F"/>
    <w:rsid w:val="00BB3F78"/>
    <w:rsid w:val="00BB408D"/>
    <w:rsid w:val="00BB42C2"/>
    <w:rsid w:val="00BB48EF"/>
    <w:rsid w:val="00BB525C"/>
    <w:rsid w:val="00BB58DD"/>
    <w:rsid w:val="00BB60DB"/>
    <w:rsid w:val="00BB657B"/>
    <w:rsid w:val="00BB6D28"/>
    <w:rsid w:val="00BB6E7F"/>
    <w:rsid w:val="00BB7027"/>
    <w:rsid w:val="00BB7A83"/>
    <w:rsid w:val="00BB7B10"/>
    <w:rsid w:val="00BC0A08"/>
    <w:rsid w:val="00BC0DF8"/>
    <w:rsid w:val="00BC2147"/>
    <w:rsid w:val="00BC3851"/>
    <w:rsid w:val="00BC4159"/>
    <w:rsid w:val="00BC4308"/>
    <w:rsid w:val="00BC4909"/>
    <w:rsid w:val="00BC4F87"/>
    <w:rsid w:val="00BC525F"/>
    <w:rsid w:val="00BC5261"/>
    <w:rsid w:val="00BC7859"/>
    <w:rsid w:val="00BD057C"/>
    <w:rsid w:val="00BD15F2"/>
    <w:rsid w:val="00BD18A2"/>
    <w:rsid w:val="00BD2617"/>
    <w:rsid w:val="00BD26C1"/>
    <w:rsid w:val="00BD3695"/>
    <w:rsid w:val="00BD371D"/>
    <w:rsid w:val="00BD3B0A"/>
    <w:rsid w:val="00BD3B14"/>
    <w:rsid w:val="00BD3B9A"/>
    <w:rsid w:val="00BD4210"/>
    <w:rsid w:val="00BD4885"/>
    <w:rsid w:val="00BD5251"/>
    <w:rsid w:val="00BD5393"/>
    <w:rsid w:val="00BD5BFD"/>
    <w:rsid w:val="00BD660D"/>
    <w:rsid w:val="00BD6635"/>
    <w:rsid w:val="00BD6BD7"/>
    <w:rsid w:val="00BD700E"/>
    <w:rsid w:val="00BD7CB5"/>
    <w:rsid w:val="00BD7F65"/>
    <w:rsid w:val="00BE0346"/>
    <w:rsid w:val="00BE0824"/>
    <w:rsid w:val="00BE1F44"/>
    <w:rsid w:val="00BE2302"/>
    <w:rsid w:val="00BE29A9"/>
    <w:rsid w:val="00BE306C"/>
    <w:rsid w:val="00BE3BB3"/>
    <w:rsid w:val="00BE50FF"/>
    <w:rsid w:val="00BE5FAD"/>
    <w:rsid w:val="00BE62CF"/>
    <w:rsid w:val="00BE6E2A"/>
    <w:rsid w:val="00BE7016"/>
    <w:rsid w:val="00BE719F"/>
    <w:rsid w:val="00BE77A7"/>
    <w:rsid w:val="00BF0FE1"/>
    <w:rsid w:val="00BF12EE"/>
    <w:rsid w:val="00BF2730"/>
    <w:rsid w:val="00BF2AFE"/>
    <w:rsid w:val="00BF2DE1"/>
    <w:rsid w:val="00BF3329"/>
    <w:rsid w:val="00BF34DC"/>
    <w:rsid w:val="00BF3C63"/>
    <w:rsid w:val="00BF3DBC"/>
    <w:rsid w:val="00BF4482"/>
    <w:rsid w:val="00BF4B16"/>
    <w:rsid w:val="00BF58D2"/>
    <w:rsid w:val="00BF5BD0"/>
    <w:rsid w:val="00BF5D0A"/>
    <w:rsid w:val="00BF5E38"/>
    <w:rsid w:val="00BF66EC"/>
    <w:rsid w:val="00BF6EED"/>
    <w:rsid w:val="00BF77BE"/>
    <w:rsid w:val="00BF793D"/>
    <w:rsid w:val="00BF7F01"/>
    <w:rsid w:val="00C0011E"/>
    <w:rsid w:val="00C0015A"/>
    <w:rsid w:val="00C00292"/>
    <w:rsid w:val="00C00413"/>
    <w:rsid w:val="00C00655"/>
    <w:rsid w:val="00C0080E"/>
    <w:rsid w:val="00C01955"/>
    <w:rsid w:val="00C01B89"/>
    <w:rsid w:val="00C026D0"/>
    <w:rsid w:val="00C02C55"/>
    <w:rsid w:val="00C02D76"/>
    <w:rsid w:val="00C03068"/>
    <w:rsid w:val="00C037CC"/>
    <w:rsid w:val="00C03B83"/>
    <w:rsid w:val="00C04BB2"/>
    <w:rsid w:val="00C055AA"/>
    <w:rsid w:val="00C05A3C"/>
    <w:rsid w:val="00C05B30"/>
    <w:rsid w:val="00C05B92"/>
    <w:rsid w:val="00C0610A"/>
    <w:rsid w:val="00C0625B"/>
    <w:rsid w:val="00C07066"/>
    <w:rsid w:val="00C07069"/>
    <w:rsid w:val="00C07124"/>
    <w:rsid w:val="00C07898"/>
    <w:rsid w:val="00C07F09"/>
    <w:rsid w:val="00C1226F"/>
    <w:rsid w:val="00C12799"/>
    <w:rsid w:val="00C12B79"/>
    <w:rsid w:val="00C12EC5"/>
    <w:rsid w:val="00C135CF"/>
    <w:rsid w:val="00C1390D"/>
    <w:rsid w:val="00C13D21"/>
    <w:rsid w:val="00C1414B"/>
    <w:rsid w:val="00C146B8"/>
    <w:rsid w:val="00C14886"/>
    <w:rsid w:val="00C149C4"/>
    <w:rsid w:val="00C166D3"/>
    <w:rsid w:val="00C1676E"/>
    <w:rsid w:val="00C21390"/>
    <w:rsid w:val="00C21400"/>
    <w:rsid w:val="00C216E6"/>
    <w:rsid w:val="00C22590"/>
    <w:rsid w:val="00C22E09"/>
    <w:rsid w:val="00C231F5"/>
    <w:rsid w:val="00C23233"/>
    <w:rsid w:val="00C24639"/>
    <w:rsid w:val="00C250E9"/>
    <w:rsid w:val="00C255B6"/>
    <w:rsid w:val="00C25D4F"/>
    <w:rsid w:val="00C25FF3"/>
    <w:rsid w:val="00C26348"/>
    <w:rsid w:val="00C26C69"/>
    <w:rsid w:val="00C26DB3"/>
    <w:rsid w:val="00C26F90"/>
    <w:rsid w:val="00C273EA"/>
    <w:rsid w:val="00C274A8"/>
    <w:rsid w:val="00C2782A"/>
    <w:rsid w:val="00C30059"/>
    <w:rsid w:val="00C3019B"/>
    <w:rsid w:val="00C307E0"/>
    <w:rsid w:val="00C31064"/>
    <w:rsid w:val="00C311A5"/>
    <w:rsid w:val="00C3293D"/>
    <w:rsid w:val="00C32EE3"/>
    <w:rsid w:val="00C33B18"/>
    <w:rsid w:val="00C3440C"/>
    <w:rsid w:val="00C34D19"/>
    <w:rsid w:val="00C40A53"/>
    <w:rsid w:val="00C4163C"/>
    <w:rsid w:val="00C41D47"/>
    <w:rsid w:val="00C41EFB"/>
    <w:rsid w:val="00C4204B"/>
    <w:rsid w:val="00C42ED6"/>
    <w:rsid w:val="00C4363F"/>
    <w:rsid w:val="00C4435D"/>
    <w:rsid w:val="00C445EE"/>
    <w:rsid w:val="00C44A07"/>
    <w:rsid w:val="00C45179"/>
    <w:rsid w:val="00C465CB"/>
    <w:rsid w:val="00C46FEB"/>
    <w:rsid w:val="00C50F27"/>
    <w:rsid w:val="00C512F1"/>
    <w:rsid w:val="00C52522"/>
    <w:rsid w:val="00C52CB3"/>
    <w:rsid w:val="00C53357"/>
    <w:rsid w:val="00C533DC"/>
    <w:rsid w:val="00C53AAB"/>
    <w:rsid w:val="00C54752"/>
    <w:rsid w:val="00C5590B"/>
    <w:rsid w:val="00C55D99"/>
    <w:rsid w:val="00C57509"/>
    <w:rsid w:val="00C605F2"/>
    <w:rsid w:val="00C609BC"/>
    <w:rsid w:val="00C60FC1"/>
    <w:rsid w:val="00C611C3"/>
    <w:rsid w:val="00C61516"/>
    <w:rsid w:val="00C62162"/>
    <w:rsid w:val="00C62425"/>
    <w:rsid w:val="00C63088"/>
    <w:rsid w:val="00C65360"/>
    <w:rsid w:val="00C65C6F"/>
    <w:rsid w:val="00C65FB5"/>
    <w:rsid w:val="00C67419"/>
    <w:rsid w:val="00C679CF"/>
    <w:rsid w:val="00C67EBB"/>
    <w:rsid w:val="00C710DD"/>
    <w:rsid w:val="00C7194D"/>
    <w:rsid w:val="00C72ECE"/>
    <w:rsid w:val="00C733F7"/>
    <w:rsid w:val="00C74131"/>
    <w:rsid w:val="00C74141"/>
    <w:rsid w:val="00C7527E"/>
    <w:rsid w:val="00C753D4"/>
    <w:rsid w:val="00C75BF8"/>
    <w:rsid w:val="00C7606F"/>
    <w:rsid w:val="00C76715"/>
    <w:rsid w:val="00C7692B"/>
    <w:rsid w:val="00C77EB6"/>
    <w:rsid w:val="00C77F3C"/>
    <w:rsid w:val="00C8007B"/>
    <w:rsid w:val="00C8038A"/>
    <w:rsid w:val="00C80C11"/>
    <w:rsid w:val="00C80D5D"/>
    <w:rsid w:val="00C81129"/>
    <w:rsid w:val="00C81D40"/>
    <w:rsid w:val="00C81F5A"/>
    <w:rsid w:val="00C823F0"/>
    <w:rsid w:val="00C825D9"/>
    <w:rsid w:val="00C82692"/>
    <w:rsid w:val="00C82928"/>
    <w:rsid w:val="00C83AAB"/>
    <w:rsid w:val="00C84172"/>
    <w:rsid w:val="00C86A78"/>
    <w:rsid w:val="00C86B3E"/>
    <w:rsid w:val="00C86D9B"/>
    <w:rsid w:val="00C8794B"/>
    <w:rsid w:val="00C87CE6"/>
    <w:rsid w:val="00C9133F"/>
    <w:rsid w:val="00C91AAF"/>
    <w:rsid w:val="00C92528"/>
    <w:rsid w:val="00C93485"/>
    <w:rsid w:val="00C936AF"/>
    <w:rsid w:val="00C94262"/>
    <w:rsid w:val="00C94FC2"/>
    <w:rsid w:val="00C96A84"/>
    <w:rsid w:val="00C96E8B"/>
    <w:rsid w:val="00C96F39"/>
    <w:rsid w:val="00C97B19"/>
    <w:rsid w:val="00CA1B55"/>
    <w:rsid w:val="00CA2231"/>
    <w:rsid w:val="00CA25A8"/>
    <w:rsid w:val="00CA25B1"/>
    <w:rsid w:val="00CA3E37"/>
    <w:rsid w:val="00CA4B03"/>
    <w:rsid w:val="00CA5B3A"/>
    <w:rsid w:val="00CA79C1"/>
    <w:rsid w:val="00CB08F1"/>
    <w:rsid w:val="00CB37EB"/>
    <w:rsid w:val="00CB42D4"/>
    <w:rsid w:val="00CB53F2"/>
    <w:rsid w:val="00CB58EF"/>
    <w:rsid w:val="00CB596A"/>
    <w:rsid w:val="00CB5AE2"/>
    <w:rsid w:val="00CB6500"/>
    <w:rsid w:val="00CB701B"/>
    <w:rsid w:val="00CC0092"/>
    <w:rsid w:val="00CC1130"/>
    <w:rsid w:val="00CC1334"/>
    <w:rsid w:val="00CC25FE"/>
    <w:rsid w:val="00CC2823"/>
    <w:rsid w:val="00CC3266"/>
    <w:rsid w:val="00CC36B9"/>
    <w:rsid w:val="00CC3797"/>
    <w:rsid w:val="00CC37F2"/>
    <w:rsid w:val="00CC4741"/>
    <w:rsid w:val="00CC5BBD"/>
    <w:rsid w:val="00CC5C6D"/>
    <w:rsid w:val="00CC63B1"/>
    <w:rsid w:val="00CC6B50"/>
    <w:rsid w:val="00CC7591"/>
    <w:rsid w:val="00CD03B2"/>
    <w:rsid w:val="00CD03EC"/>
    <w:rsid w:val="00CD1D14"/>
    <w:rsid w:val="00CD1FDC"/>
    <w:rsid w:val="00CD3505"/>
    <w:rsid w:val="00CD3709"/>
    <w:rsid w:val="00CD469F"/>
    <w:rsid w:val="00CD481F"/>
    <w:rsid w:val="00CD55D3"/>
    <w:rsid w:val="00CD5DC6"/>
    <w:rsid w:val="00CD6355"/>
    <w:rsid w:val="00CD67B9"/>
    <w:rsid w:val="00CD6AAF"/>
    <w:rsid w:val="00CD6B87"/>
    <w:rsid w:val="00CD6CE9"/>
    <w:rsid w:val="00CD6F81"/>
    <w:rsid w:val="00CD77B8"/>
    <w:rsid w:val="00CE13B6"/>
    <w:rsid w:val="00CE283B"/>
    <w:rsid w:val="00CE2CCB"/>
    <w:rsid w:val="00CE4D83"/>
    <w:rsid w:val="00CE4FE5"/>
    <w:rsid w:val="00CE6077"/>
    <w:rsid w:val="00CE613A"/>
    <w:rsid w:val="00CE7187"/>
    <w:rsid w:val="00CE72B0"/>
    <w:rsid w:val="00CE7407"/>
    <w:rsid w:val="00CE7748"/>
    <w:rsid w:val="00CE78CC"/>
    <w:rsid w:val="00CE79F8"/>
    <w:rsid w:val="00CF0FA3"/>
    <w:rsid w:val="00CF34BB"/>
    <w:rsid w:val="00CF3709"/>
    <w:rsid w:val="00CF417B"/>
    <w:rsid w:val="00CF43B9"/>
    <w:rsid w:val="00CF46B1"/>
    <w:rsid w:val="00CF5203"/>
    <w:rsid w:val="00CF5CF4"/>
    <w:rsid w:val="00CF5DD5"/>
    <w:rsid w:val="00CF65E5"/>
    <w:rsid w:val="00CF6E30"/>
    <w:rsid w:val="00CF7372"/>
    <w:rsid w:val="00CF7BFF"/>
    <w:rsid w:val="00D00AB1"/>
    <w:rsid w:val="00D00BED"/>
    <w:rsid w:val="00D00CC9"/>
    <w:rsid w:val="00D01561"/>
    <w:rsid w:val="00D01A1C"/>
    <w:rsid w:val="00D01AAC"/>
    <w:rsid w:val="00D01BF5"/>
    <w:rsid w:val="00D02C5F"/>
    <w:rsid w:val="00D03951"/>
    <w:rsid w:val="00D03AFF"/>
    <w:rsid w:val="00D03F19"/>
    <w:rsid w:val="00D03FE9"/>
    <w:rsid w:val="00D04981"/>
    <w:rsid w:val="00D0511F"/>
    <w:rsid w:val="00D0579D"/>
    <w:rsid w:val="00D0600D"/>
    <w:rsid w:val="00D060BE"/>
    <w:rsid w:val="00D064D5"/>
    <w:rsid w:val="00D07504"/>
    <w:rsid w:val="00D076D7"/>
    <w:rsid w:val="00D141AD"/>
    <w:rsid w:val="00D1442C"/>
    <w:rsid w:val="00D145E2"/>
    <w:rsid w:val="00D15A75"/>
    <w:rsid w:val="00D16AE5"/>
    <w:rsid w:val="00D1735E"/>
    <w:rsid w:val="00D1753E"/>
    <w:rsid w:val="00D17666"/>
    <w:rsid w:val="00D1783D"/>
    <w:rsid w:val="00D17A86"/>
    <w:rsid w:val="00D17BE0"/>
    <w:rsid w:val="00D20111"/>
    <w:rsid w:val="00D205C8"/>
    <w:rsid w:val="00D20689"/>
    <w:rsid w:val="00D20D6C"/>
    <w:rsid w:val="00D20EB9"/>
    <w:rsid w:val="00D214DB"/>
    <w:rsid w:val="00D22012"/>
    <w:rsid w:val="00D223E5"/>
    <w:rsid w:val="00D2270E"/>
    <w:rsid w:val="00D23702"/>
    <w:rsid w:val="00D246FA"/>
    <w:rsid w:val="00D25D48"/>
    <w:rsid w:val="00D260E5"/>
    <w:rsid w:val="00D2647A"/>
    <w:rsid w:val="00D2721E"/>
    <w:rsid w:val="00D276D6"/>
    <w:rsid w:val="00D27F76"/>
    <w:rsid w:val="00D301E6"/>
    <w:rsid w:val="00D30698"/>
    <w:rsid w:val="00D312DA"/>
    <w:rsid w:val="00D31CF9"/>
    <w:rsid w:val="00D32512"/>
    <w:rsid w:val="00D32E0E"/>
    <w:rsid w:val="00D33E76"/>
    <w:rsid w:val="00D34BB0"/>
    <w:rsid w:val="00D35425"/>
    <w:rsid w:val="00D3568E"/>
    <w:rsid w:val="00D35A0A"/>
    <w:rsid w:val="00D36A69"/>
    <w:rsid w:val="00D36B31"/>
    <w:rsid w:val="00D36C67"/>
    <w:rsid w:val="00D37386"/>
    <w:rsid w:val="00D403CE"/>
    <w:rsid w:val="00D423F6"/>
    <w:rsid w:val="00D42B9D"/>
    <w:rsid w:val="00D43D08"/>
    <w:rsid w:val="00D4496C"/>
    <w:rsid w:val="00D44D41"/>
    <w:rsid w:val="00D451B6"/>
    <w:rsid w:val="00D45EE9"/>
    <w:rsid w:val="00D46BC2"/>
    <w:rsid w:val="00D46D50"/>
    <w:rsid w:val="00D474AA"/>
    <w:rsid w:val="00D474C9"/>
    <w:rsid w:val="00D4759F"/>
    <w:rsid w:val="00D478FE"/>
    <w:rsid w:val="00D47983"/>
    <w:rsid w:val="00D503E4"/>
    <w:rsid w:val="00D515D8"/>
    <w:rsid w:val="00D516EF"/>
    <w:rsid w:val="00D52175"/>
    <w:rsid w:val="00D52C5D"/>
    <w:rsid w:val="00D538B3"/>
    <w:rsid w:val="00D54565"/>
    <w:rsid w:val="00D548A5"/>
    <w:rsid w:val="00D55189"/>
    <w:rsid w:val="00D55498"/>
    <w:rsid w:val="00D55E56"/>
    <w:rsid w:val="00D5726E"/>
    <w:rsid w:val="00D574C9"/>
    <w:rsid w:val="00D57E78"/>
    <w:rsid w:val="00D601D6"/>
    <w:rsid w:val="00D607CC"/>
    <w:rsid w:val="00D60AEE"/>
    <w:rsid w:val="00D6109C"/>
    <w:rsid w:val="00D62258"/>
    <w:rsid w:val="00D6254D"/>
    <w:rsid w:val="00D645E2"/>
    <w:rsid w:val="00D64BC6"/>
    <w:rsid w:val="00D64BF8"/>
    <w:rsid w:val="00D65FD2"/>
    <w:rsid w:val="00D66ACC"/>
    <w:rsid w:val="00D66C58"/>
    <w:rsid w:val="00D672F6"/>
    <w:rsid w:val="00D67312"/>
    <w:rsid w:val="00D70767"/>
    <w:rsid w:val="00D70968"/>
    <w:rsid w:val="00D70F21"/>
    <w:rsid w:val="00D71FFA"/>
    <w:rsid w:val="00D72993"/>
    <w:rsid w:val="00D734D1"/>
    <w:rsid w:val="00D739A6"/>
    <w:rsid w:val="00D7402B"/>
    <w:rsid w:val="00D74735"/>
    <w:rsid w:val="00D750AD"/>
    <w:rsid w:val="00D75255"/>
    <w:rsid w:val="00D7543E"/>
    <w:rsid w:val="00D779FD"/>
    <w:rsid w:val="00D77D4F"/>
    <w:rsid w:val="00D80342"/>
    <w:rsid w:val="00D80C4C"/>
    <w:rsid w:val="00D818EA"/>
    <w:rsid w:val="00D8197F"/>
    <w:rsid w:val="00D81C53"/>
    <w:rsid w:val="00D81E9E"/>
    <w:rsid w:val="00D81ECA"/>
    <w:rsid w:val="00D81F5F"/>
    <w:rsid w:val="00D83238"/>
    <w:rsid w:val="00D845C5"/>
    <w:rsid w:val="00D85424"/>
    <w:rsid w:val="00D85E54"/>
    <w:rsid w:val="00D861DB"/>
    <w:rsid w:val="00D86DAC"/>
    <w:rsid w:val="00D87A4E"/>
    <w:rsid w:val="00D87A4F"/>
    <w:rsid w:val="00D87A71"/>
    <w:rsid w:val="00D87BA2"/>
    <w:rsid w:val="00D87EC3"/>
    <w:rsid w:val="00D909AA"/>
    <w:rsid w:val="00D9219B"/>
    <w:rsid w:val="00D92562"/>
    <w:rsid w:val="00D92B84"/>
    <w:rsid w:val="00D92C67"/>
    <w:rsid w:val="00D9306E"/>
    <w:rsid w:val="00D9320D"/>
    <w:rsid w:val="00D93669"/>
    <w:rsid w:val="00D93DF1"/>
    <w:rsid w:val="00D9691F"/>
    <w:rsid w:val="00D969D4"/>
    <w:rsid w:val="00D96DB6"/>
    <w:rsid w:val="00D97F05"/>
    <w:rsid w:val="00DA06C3"/>
    <w:rsid w:val="00DA0F5F"/>
    <w:rsid w:val="00DA1D5C"/>
    <w:rsid w:val="00DA21A0"/>
    <w:rsid w:val="00DA30FA"/>
    <w:rsid w:val="00DA32DB"/>
    <w:rsid w:val="00DA40F1"/>
    <w:rsid w:val="00DA4DCE"/>
    <w:rsid w:val="00DA5177"/>
    <w:rsid w:val="00DA52E3"/>
    <w:rsid w:val="00DA576A"/>
    <w:rsid w:val="00DA647A"/>
    <w:rsid w:val="00DA6A99"/>
    <w:rsid w:val="00DA6C40"/>
    <w:rsid w:val="00DB0EEA"/>
    <w:rsid w:val="00DB15A9"/>
    <w:rsid w:val="00DB195D"/>
    <w:rsid w:val="00DB296F"/>
    <w:rsid w:val="00DB2BD4"/>
    <w:rsid w:val="00DB2D85"/>
    <w:rsid w:val="00DB306C"/>
    <w:rsid w:val="00DB314A"/>
    <w:rsid w:val="00DB47D6"/>
    <w:rsid w:val="00DB60E5"/>
    <w:rsid w:val="00DB6C58"/>
    <w:rsid w:val="00DB742E"/>
    <w:rsid w:val="00DB77C2"/>
    <w:rsid w:val="00DB7A73"/>
    <w:rsid w:val="00DB7E11"/>
    <w:rsid w:val="00DC04D9"/>
    <w:rsid w:val="00DC0977"/>
    <w:rsid w:val="00DC18F1"/>
    <w:rsid w:val="00DC3C6C"/>
    <w:rsid w:val="00DC49B1"/>
    <w:rsid w:val="00DC5035"/>
    <w:rsid w:val="00DC50A3"/>
    <w:rsid w:val="00DC5395"/>
    <w:rsid w:val="00DC59FF"/>
    <w:rsid w:val="00DC6765"/>
    <w:rsid w:val="00DC6803"/>
    <w:rsid w:val="00DC681C"/>
    <w:rsid w:val="00DC7229"/>
    <w:rsid w:val="00DC72E6"/>
    <w:rsid w:val="00DC7DBA"/>
    <w:rsid w:val="00DC7E0A"/>
    <w:rsid w:val="00DD09EB"/>
    <w:rsid w:val="00DD0F8E"/>
    <w:rsid w:val="00DD19E2"/>
    <w:rsid w:val="00DD1DFA"/>
    <w:rsid w:val="00DD2729"/>
    <w:rsid w:val="00DD2EA3"/>
    <w:rsid w:val="00DD32B7"/>
    <w:rsid w:val="00DD35D9"/>
    <w:rsid w:val="00DD4019"/>
    <w:rsid w:val="00DD40B8"/>
    <w:rsid w:val="00DD53FB"/>
    <w:rsid w:val="00DD5575"/>
    <w:rsid w:val="00DD691C"/>
    <w:rsid w:val="00DD7CFA"/>
    <w:rsid w:val="00DE018D"/>
    <w:rsid w:val="00DE0B63"/>
    <w:rsid w:val="00DE1A91"/>
    <w:rsid w:val="00DE1AD5"/>
    <w:rsid w:val="00DE1C98"/>
    <w:rsid w:val="00DE1DC2"/>
    <w:rsid w:val="00DE29CC"/>
    <w:rsid w:val="00DE2A33"/>
    <w:rsid w:val="00DE2A91"/>
    <w:rsid w:val="00DE35A7"/>
    <w:rsid w:val="00DE3D37"/>
    <w:rsid w:val="00DE41B8"/>
    <w:rsid w:val="00DE5659"/>
    <w:rsid w:val="00DE74CC"/>
    <w:rsid w:val="00DE7803"/>
    <w:rsid w:val="00DF0CBB"/>
    <w:rsid w:val="00DF0E92"/>
    <w:rsid w:val="00DF157D"/>
    <w:rsid w:val="00DF197A"/>
    <w:rsid w:val="00DF1D9F"/>
    <w:rsid w:val="00DF2AB8"/>
    <w:rsid w:val="00DF5011"/>
    <w:rsid w:val="00DF5945"/>
    <w:rsid w:val="00DF648A"/>
    <w:rsid w:val="00E005FB"/>
    <w:rsid w:val="00E016C3"/>
    <w:rsid w:val="00E02C32"/>
    <w:rsid w:val="00E02EC0"/>
    <w:rsid w:val="00E03472"/>
    <w:rsid w:val="00E03F91"/>
    <w:rsid w:val="00E04A28"/>
    <w:rsid w:val="00E04F5C"/>
    <w:rsid w:val="00E0525F"/>
    <w:rsid w:val="00E0534B"/>
    <w:rsid w:val="00E06847"/>
    <w:rsid w:val="00E07D78"/>
    <w:rsid w:val="00E11441"/>
    <w:rsid w:val="00E12ECC"/>
    <w:rsid w:val="00E12ECD"/>
    <w:rsid w:val="00E1318E"/>
    <w:rsid w:val="00E13C06"/>
    <w:rsid w:val="00E14906"/>
    <w:rsid w:val="00E151D9"/>
    <w:rsid w:val="00E158B5"/>
    <w:rsid w:val="00E15B2C"/>
    <w:rsid w:val="00E16859"/>
    <w:rsid w:val="00E1756B"/>
    <w:rsid w:val="00E179F5"/>
    <w:rsid w:val="00E20529"/>
    <w:rsid w:val="00E215F1"/>
    <w:rsid w:val="00E2229A"/>
    <w:rsid w:val="00E2299A"/>
    <w:rsid w:val="00E23196"/>
    <w:rsid w:val="00E23C2A"/>
    <w:rsid w:val="00E245CA"/>
    <w:rsid w:val="00E24A30"/>
    <w:rsid w:val="00E26C13"/>
    <w:rsid w:val="00E26CBA"/>
    <w:rsid w:val="00E278D3"/>
    <w:rsid w:val="00E27981"/>
    <w:rsid w:val="00E311CD"/>
    <w:rsid w:val="00E31297"/>
    <w:rsid w:val="00E312DC"/>
    <w:rsid w:val="00E31D9A"/>
    <w:rsid w:val="00E331CE"/>
    <w:rsid w:val="00E36650"/>
    <w:rsid w:val="00E37171"/>
    <w:rsid w:val="00E3798B"/>
    <w:rsid w:val="00E40B5B"/>
    <w:rsid w:val="00E41374"/>
    <w:rsid w:val="00E415F6"/>
    <w:rsid w:val="00E4235D"/>
    <w:rsid w:val="00E42C74"/>
    <w:rsid w:val="00E4345B"/>
    <w:rsid w:val="00E43DEF"/>
    <w:rsid w:val="00E440D2"/>
    <w:rsid w:val="00E456E1"/>
    <w:rsid w:val="00E46E50"/>
    <w:rsid w:val="00E474DB"/>
    <w:rsid w:val="00E47A31"/>
    <w:rsid w:val="00E50AAE"/>
    <w:rsid w:val="00E516E7"/>
    <w:rsid w:val="00E521E4"/>
    <w:rsid w:val="00E52315"/>
    <w:rsid w:val="00E52E8B"/>
    <w:rsid w:val="00E52F62"/>
    <w:rsid w:val="00E53733"/>
    <w:rsid w:val="00E53EE7"/>
    <w:rsid w:val="00E54512"/>
    <w:rsid w:val="00E549AF"/>
    <w:rsid w:val="00E55983"/>
    <w:rsid w:val="00E55B91"/>
    <w:rsid w:val="00E564DE"/>
    <w:rsid w:val="00E57F09"/>
    <w:rsid w:val="00E60039"/>
    <w:rsid w:val="00E61D7F"/>
    <w:rsid w:val="00E61FC9"/>
    <w:rsid w:val="00E623B9"/>
    <w:rsid w:val="00E64121"/>
    <w:rsid w:val="00E64E8F"/>
    <w:rsid w:val="00E6560F"/>
    <w:rsid w:val="00E6586D"/>
    <w:rsid w:val="00E65C5C"/>
    <w:rsid w:val="00E65D8D"/>
    <w:rsid w:val="00E66F18"/>
    <w:rsid w:val="00E674C8"/>
    <w:rsid w:val="00E675BA"/>
    <w:rsid w:val="00E7161B"/>
    <w:rsid w:val="00E7189D"/>
    <w:rsid w:val="00E71C5A"/>
    <w:rsid w:val="00E72432"/>
    <w:rsid w:val="00E72930"/>
    <w:rsid w:val="00E731EB"/>
    <w:rsid w:val="00E73BE0"/>
    <w:rsid w:val="00E74464"/>
    <w:rsid w:val="00E74881"/>
    <w:rsid w:val="00E7645B"/>
    <w:rsid w:val="00E764BB"/>
    <w:rsid w:val="00E765B9"/>
    <w:rsid w:val="00E76A3E"/>
    <w:rsid w:val="00E77194"/>
    <w:rsid w:val="00E771FA"/>
    <w:rsid w:val="00E7728F"/>
    <w:rsid w:val="00E77C56"/>
    <w:rsid w:val="00E80368"/>
    <w:rsid w:val="00E806C0"/>
    <w:rsid w:val="00E80801"/>
    <w:rsid w:val="00E810A3"/>
    <w:rsid w:val="00E813F9"/>
    <w:rsid w:val="00E81CCE"/>
    <w:rsid w:val="00E821DD"/>
    <w:rsid w:val="00E82C86"/>
    <w:rsid w:val="00E832A7"/>
    <w:rsid w:val="00E8339D"/>
    <w:rsid w:val="00E84158"/>
    <w:rsid w:val="00E85820"/>
    <w:rsid w:val="00E866A2"/>
    <w:rsid w:val="00E87E8A"/>
    <w:rsid w:val="00E87F01"/>
    <w:rsid w:val="00E904E4"/>
    <w:rsid w:val="00E90603"/>
    <w:rsid w:val="00E90ED9"/>
    <w:rsid w:val="00E91117"/>
    <w:rsid w:val="00E9117E"/>
    <w:rsid w:val="00E92CB9"/>
    <w:rsid w:val="00E92ECE"/>
    <w:rsid w:val="00E93108"/>
    <w:rsid w:val="00E9342F"/>
    <w:rsid w:val="00E93633"/>
    <w:rsid w:val="00E94D20"/>
    <w:rsid w:val="00E951D0"/>
    <w:rsid w:val="00E957BD"/>
    <w:rsid w:val="00E95F7C"/>
    <w:rsid w:val="00E968FA"/>
    <w:rsid w:val="00EA0257"/>
    <w:rsid w:val="00EA02C6"/>
    <w:rsid w:val="00EA034F"/>
    <w:rsid w:val="00EA03B0"/>
    <w:rsid w:val="00EA04CE"/>
    <w:rsid w:val="00EA1707"/>
    <w:rsid w:val="00EA1CBC"/>
    <w:rsid w:val="00EA23D3"/>
    <w:rsid w:val="00EA3EAE"/>
    <w:rsid w:val="00EA4E3C"/>
    <w:rsid w:val="00EA529D"/>
    <w:rsid w:val="00EA54BE"/>
    <w:rsid w:val="00EA5BFF"/>
    <w:rsid w:val="00EA5F50"/>
    <w:rsid w:val="00EA6F84"/>
    <w:rsid w:val="00EA797F"/>
    <w:rsid w:val="00EA7D67"/>
    <w:rsid w:val="00EA7F6F"/>
    <w:rsid w:val="00EB0839"/>
    <w:rsid w:val="00EB085D"/>
    <w:rsid w:val="00EB0B0F"/>
    <w:rsid w:val="00EB0D6C"/>
    <w:rsid w:val="00EB0DAA"/>
    <w:rsid w:val="00EB19DA"/>
    <w:rsid w:val="00EB1B0D"/>
    <w:rsid w:val="00EB1B91"/>
    <w:rsid w:val="00EB20CC"/>
    <w:rsid w:val="00EB3B73"/>
    <w:rsid w:val="00EB58C2"/>
    <w:rsid w:val="00EB59F8"/>
    <w:rsid w:val="00EB6F7A"/>
    <w:rsid w:val="00EC02DC"/>
    <w:rsid w:val="00EC06ED"/>
    <w:rsid w:val="00EC0CF0"/>
    <w:rsid w:val="00EC1302"/>
    <w:rsid w:val="00EC13C3"/>
    <w:rsid w:val="00EC1784"/>
    <w:rsid w:val="00EC18FE"/>
    <w:rsid w:val="00EC20BD"/>
    <w:rsid w:val="00EC2612"/>
    <w:rsid w:val="00EC29C7"/>
    <w:rsid w:val="00EC3095"/>
    <w:rsid w:val="00EC3536"/>
    <w:rsid w:val="00EC38B3"/>
    <w:rsid w:val="00EC5729"/>
    <w:rsid w:val="00EC733E"/>
    <w:rsid w:val="00EC7B80"/>
    <w:rsid w:val="00EC7B82"/>
    <w:rsid w:val="00ED0EEE"/>
    <w:rsid w:val="00ED0FC4"/>
    <w:rsid w:val="00ED116C"/>
    <w:rsid w:val="00ED1277"/>
    <w:rsid w:val="00ED1CF4"/>
    <w:rsid w:val="00ED2004"/>
    <w:rsid w:val="00ED23C7"/>
    <w:rsid w:val="00ED24EF"/>
    <w:rsid w:val="00ED25AE"/>
    <w:rsid w:val="00ED2D3F"/>
    <w:rsid w:val="00ED3984"/>
    <w:rsid w:val="00ED4DB3"/>
    <w:rsid w:val="00ED509B"/>
    <w:rsid w:val="00ED524D"/>
    <w:rsid w:val="00ED59C5"/>
    <w:rsid w:val="00ED62A3"/>
    <w:rsid w:val="00ED6438"/>
    <w:rsid w:val="00ED6E0E"/>
    <w:rsid w:val="00EE0218"/>
    <w:rsid w:val="00EE0282"/>
    <w:rsid w:val="00EE0585"/>
    <w:rsid w:val="00EE0954"/>
    <w:rsid w:val="00EE0A86"/>
    <w:rsid w:val="00EE0B47"/>
    <w:rsid w:val="00EE0E6F"/>
    <w:rsid w:val="00EE29A7"/>
    <w:rsid w:val="00EE404D"/>
    <w:rsid w:val="00EE7470"/>
    <w:rsid w:val="00EE755A"/>
    <w:rsid w:val="00EF0772"/>
    <w:rsid w:val="00EF2499"/>
    <w:rsid w:val="00EF305F"/>
    <w:rsid w:val="00EF3F0A"/>
    <w:rsid w:val="00EF5198"/>
    <w:rsid w:val="00EF56D8"/>
    <w:rsid w:val="00EF59D5"/>
    <w:rsid w:val="00EF5CCC"/>
    <w:rsid w:val="00EF72FE"/>
    <w:rsid w:val="00F01610"/>
    <w:rsid w:val="00F01D33"/>
    <w:rsid w:val="00F02299"/>
    <w:rsid w:val="00F0235A"/>
    <w:rsid w:val="00F03D62"/>
    <w:rsid w:val="00F0539B"/>
    <w:rsid w:val="00F05FE2"/>
    <w:rsid w:val="00F060D3"/>
    <w:rsid w:val="00F0637F"/>
    <w:rsid w:val="00F06DE8"/>
    <w:rsid w:val="00F07018"/>
    <w:rsid w:val="00F0709C"/>
    <w:rsid w:val="00F106B8"/>
    <w:rsid w:val="00F10BE9"/>
    <w:rsid w:val="00F11BC2"/>
    <w:rsid w:val="00F12221"/>
    <w:rsid w:val="00F12876"/>
    <w:rsid w:val="00F12E2E"/>
    <w:rsid w:val="00F14626"/>
    <w:rsid w:val="00F14B78"/>
    <w:rsid w:val="00F15552"/>
    <w:rsid w:val="00F16090"/>
    <w:rsid w:val="00F16357"/>
    <w:rsid w:val="00F165BE"/>
    <w:rsid w:val="00F16E5A"/>
    <w:rsid w:val="00F17715"/>
    <w:rsid w:val="00F17BDF"/>
    <w:rsid w:val="00F17D03"/>
    <w:rsid w:val="00F22D70"/>
    <w:rsid w:val="00F2439B"/>
    <w:rsid w:val="00F25BE9"/>
    <w:rsid w:val="00F2642E"/>
    <w:rsid w:val="00F2659F"/>
    <w:rsid w:val="00F267E4"/>
    <w:rsid w:val="00F26AEA"/>
    <w:rsid w:val="00F2763A"/>
    <w:rsid w:val="00F278F2"/>
    <w:rsid w:val="00F301D2"/>
    <w:rsid w:val="00F3076B"/>
    <w:rsid w:val="00F315D9"/>
    <w:rsid w:val="00F319D9"/>
    <w:rsid w:val="00F31F96"/>
    <w:rsid w:val="00F32534"/>
    <w:rsid w:val="00F34DEF"/>
    <w:rsid w:val="00F35953"/>
    <w:rsid w:val="00F368CA"/>
    <w:rsid w:val="00F37AAD"/>
    <w:rsid w:val="00F404B2"/>
    <w:rsid w:val="00F40B7E"/>
    <w:rsid w:val="00F40D6C"/>
    <w:rsid w:val="00F41EAD"/>
    <w:rsid w:val="00F43865"/>
    <w:rsid w:val="00F43EB2"/>
    <w:rsid w:val="00F44B13"/>
    <w:rsid w:val="00F45199"/>
    <w:rsid w:val="00F454AB"/>
    <w:rsid w:val="00F45948"/>
    <w:rsid w:val="00F459A0"/>
    <w:rsid w:val="00F4606A"/>
    <w:rsid w:val="00F4732B"/>
    <w:rsid w:val="00F50008"/>
    <w:rsid w:val="00F5026E"/>
    <w:rsid w:val="00F50FF9"/>
    <w:rsid w:val="00F51967"/>
    <w:rsid w:val="00F525EA"/>
    <w:rsid w:val="00F531A3"/>
    <w:rsid w:val="00F532F1"/>
    <w:rsid w:val="00F53D01"/>
    <w:rsid w:val="00F5437A"/>
    <w:rsid w:val="00F544EC"/>
    <w:rsid w:val="00F5466A"/>
    <w:rsid w:val="00F5670E"/>
    <w:rsid w:val="00F578C5"/>
    <w:rsid w:val="00F579B5"/>
    <w:rsid w:val="00F6174D"/>
    <w:rsid w:val="00F62CC6"/>
    <w:rsid w:val="00F62E8F"/>
    <w:rsid w:val="00F635D2"/>
    <w:rsid w:val="00F63C32"/>
    <w:rsid w:val="00F63DC1"/>
    <w:rsid w:val="00F64318"/>
    <w:rsid w:val="00F66287"/>
    <w:rsid w:val="00F70200"/>
    <w:rsid w:val="00F70400"/>
    <w:rsid w:val="00F718A6"/>
    <w:rsid w:val="00F71BEB"/>
    <w:rsid w:val="00F743FD"/>
    <w:rsid w:val="00F7693C"/>
    <w:rsid w:val="00F77C1C"/>
    <w:rsid w:val="00F77E38"/>
    <w:rsid w:val="00F808A7"/>
    <w:rsid w:val="00F813C7"/>
    <w:rsid w:val="00F8204A"/>
    <w:rsid w:val="00F82A23"/>
    <w:rsid w:val="00F82B9A"/>
    <w:rsid w:val="00F82E5F"/>
    <w:rsid w:val="00F83526"/>
    <w:rsid w:val="00F841DD"/>
    <w:rsid w:val="00F8473F"/>
    <w:rsid w:val="00F85274"/>
    <w:rsid w:val="00F85E70"/>
    <w:rsid w:val="00F86D28"/>
    <w:rsid w:val="00F871D6"/>
    <w:rsid w:val="00F87507"/>
    <w:rsid w:val="00F8751C"/>
    <w:rsid w:val="00F914A4"/>
    <w:rsid w:val="00F91BE2"/>
    <w:rsid w:val="00F9287D"/>
    <w:rsid w:val="00F9343C"/>
    <w:rsid w:val="00F9371E"/>
    <w:rsid w:val="00F937E7"/>
    <w:rsid w:val="00F9398D"/>
    <w:rsid w:val="00F93D56"/>
    <w:rsid w:val="00F94A10"/>
    <w:rsid w:val="00F94DEC"/>
    <w:rsid w:val="00F96130"/>
    <w:rsid w:val="00F963C3"/>
    <w:rsid w:val="00F96EFA"/>
    <w:rsid w:val="00F96F7B"/>
    <w:rsid w:val="00F97397"/>
    <w:rsid w:val="00F974F8"/>
    <w:rsid w:val="00F97B0F"/>
    <w:rsid w:val="00FA006A"/>
    <w:rsid w:val="00FA01B7"/>
    <w:rsid w:val="00FA09F9"/>
    <w:rsid w:val="00FA176F"/>
    <w:rsid w:val="00FA2366"/>
    <w:rsid w:val="00FA25C4"/>
    <w:rsid w:val="00FA2EDB"/>
    <w:rsid w:val="00FA3444"/>
    <w:rsid w:val="00FA3A36"/>
    <w:rsid w:val="00FA3C9F"/>
    <w:rsid w:val="00FA5851"/>
    <w:rsid w:val="00FA6994"/>
    <w:rsid w:val="00FA71A8"/>
    <w:rsid w:val="00FB0368"/>
    <w:rsid w:val="00FB05CF"/>
    <w:rsid w:val="00FB1319"/>
    <w:rsid w:val="00FB196F"/>
    <w:rsid w:val="00FB19FC"/>
    <w:rsid w:val="00FB1DAF"/>
    <w:rsid w:val="00FB3DF7"/>
    <w:rsid w:val="00FB3EF6"/>
    <w:rsid w:val="00FB5214"/>
    <w:rsid w:val="00FB52B1"/>
    <w:rsid w:val="00FB59D7"/>
    <w:rsid w:val="00FB74A7"/>
    <w:rsid w:val="00FC0368"/>
    <w:rsid w:val="00FC062D"/>
    <w:rsid w:val="00FC06EE"/>
    <w:rsid w:val="00FC153F"/>
    <w:rsid w:val="00FC15F1"/>
    <w:rsid w:val="00FC17F0"/>
    <w:rsid w:val="00FC2A22"/>
    <w:rsid w:val="00FC30F4"/>
    <w:rsid w:val="00FC389A"/>
    <w:rsid w:val="00FC3A53"/>
    <w:rsid w:val="00FC3C9C"/>
    <w:rsid w:val="00FC4965"/>
    <w:rsid w:val="00FC4F3A"/>
    <w:rsid w:val="00FC591D"/>
    <w:rsid w:val="00FC5CBA"/>
    <w:rsid w:val="00FC6CDD"/>
    <w:rsid w:val="00FC7D20"/>
    <w:rsid w:val="00FC7F06"/>
    <w:rsid w:val="00FD0270"/>
    <w:rsid w:val="00FD0F00"/>
    <w:rsid w:val="00FD1B8D"/>
    <w:rsid w:val="00FD214E"/>
    <w:rsid w:val="00FD228B"/>
    <w:rsid w:val="00FD30F6"/>
    <w:rsid w:val="00FD3CC9"/>
    <w:rsid w:val="00FD4A37"/>
    <w:rsid w:val="00FD52A6"/>
    <w:rsid w:val="00FD549E"/>
    <w:rsid w:val="00FD56BF"/>
    <w:rsid w:val="00FD5812"/>
    <w:rsid w:val="00FD58BD"/>
    <w:rsid w:val="00FD5A97"/>
    <w:rsid w:val="00FD5C5D"/>
    <w:rsid w:val="00FD5E09"/>
    <w:rsid w:val="00FD6D34"/>
    <w:rsid w:val="00FD6D6E"/>
    <w:rsid w:val="00FD72C1"/>
    <w:rsid w:val="00FD731E"/>
    <w:rsid w:val="00FD7AAA"/>
    <w:rsid w:val="00FE064F"/>
    <w:rsid w:val="00FE0CF6"/>
    <w:rsid w:val="00FE1117"/>
    <w:rsid w:val="00FE187B"/>
    <w:rsid w:val="00FE2067"/>
    <w:rsid w:val="00FE2CCE"/>
    <w:rsid w:val="00FE2F4A"/>
    <w:rsid w:val="00FE3248"/>
    <w:rsid w:val="00FE3437"/>
    <w:rsid w:val="00FE3EA1"/>
    <w:rsid w:val="00FE3ED3"/>
    <w:rsid w:val="00FE424C"/>
    <w:rsid w:val="00FE477A"/>
    <w:rsid w:val="00FE4F48"/>
    <w:rsid w:val="00FE4FF7"/>
    <w:rsid w:val="00FE6F78"/>
    <w:rsid w:val="00FE7DBC"/>
    <w:rsid w:val="00FF0E5A"/>
    <w:rsid w:val="00FF110C"/>
    <w:rsid w:val="00FF2A0B"/>
    <w:rsid w:val="00FF3423"/>
    <w:rsid w:val="00FF41A1"/>
    <w:rsid w:val="00FF426B"/>
    <w:rsid w:val="00FF4DED"/>
    <w:rsid w:val="00FF50C1"/>
    <w:rsid w:val="00FF5F69"/>
    <w:rsid w:val="00FF6246"/>
    <w:rsid w:val="00FF6F7D"/>
    <w:rsid w:val="00FF79DE"/>
    <w:rsid w:val="00FF7E9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6F11BAA-1498-4853-B2B7-E9FAAB20F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3E3A"/>
    <w:rPr>
      <w:rFonts w:ascii=".VnTime" w:hAnsi=".VnTime"/>
      <w:sz w:val="28"/>
      <w:szCs w:val="24"/>
      <w:lang w:val="en-US" w:eastAsia="en-US"/>
    </w:rPr>
  </w:style>
  <w:style w:type="paragraph" w:styleId="Heading1">
    <w:name w:val="heading 1"/>
    <w:basedOn w:val="Normal"/>
    <w:next w:val="Normal"/>
    <w:link w:val="Heading1Char"/>
    <w:qFormat/>
    <w:pPr>
      <w:keepNext/>
      <w:outlineLvl w:val="0"/>
    </w:pPr>
    <w:rPr>
      <w:rFonts w:ascii="Times New Roman" w:hAnsi="Times New Roman"/>
      <w:b/>
      <w:bCs/>
      <w:sz w:val="24"/>
    </w:rPr>
  </w:style>
  <w:style w:type="paragraph" w:styleId="Heading2">
    <w:name w:val="heading 2"/>
    <w:basedOn w:val="Normal"/>
    <w:next w:val="Normal"/>
    <w:link w:val="Heading2Char"/>
    <w:qFormat/>
    <w:pPr>
      <w:keepNext/>
      <w:jc w:val="both"/>
      <w:outlineLvl w:val="1"/>
    </w:pPr>
    <w:rPr>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tabs>
        <w:tab w:val="left" w:pos="570"/>
      </w:tabs>
      <w:jc w:val="both"/>
    </w:pPr>
    <w:rPr>
      <w:rFonts w:ascii="Times New Roman" w:hAnsi="Times New Roman"/>
      <w:szCs w:val="28"/>
    </w:rPr>
  </w:style>
  <w:style w:type="table" w:styleId="TableGrid">
    <w:name w:val="Table Grid"/>
    <w:basedOn w:val="TableNormal"/>
    <w:rsid w:val="00B723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B0317"/>
    <w:pPr>
      <w:tabs>
        <w:tab w:val="center" w:pos="4320"/>
        <w:tab w:val="right" w:pos="8640"/>
      </w:tabs>
    </w:pPr>
  </w:style>
  <w:style w:type="paragraph" w:styleId="Footer">
    <w:name w:val="footer"/>
    <w:basedOn w:val="Normal"/>
    <w:link w:val="FooterChar"/>
    <w:uiPriority w:val="99"/>
    <w:rsid w:val="001B0317"/>
    <w:pPr>
      <w:tabs>
        <w:tab w:val="center" w:pos="4320"/>
        <w:tab w:val="right" w:pos="8640"/>
      </w:tabs>
    </w:pPr>
  </w:style>
  <w:style w:type="character" w:styleId="PageNumber">
    <w:name w:val="page number"/>
    <w:basedOn w:val="DefaultParagraphFont"/>
    <w:rsid w:val="001B0317"/>
  </w:style>
  <w:style w:type="character" w:styleId="Hyperlink">
    <w:name w:val="Hyperlink"/>
    <w:uiPriority w:val="99"/>
    <w:rsid w:val="00BA7598"/>
    <w:rPr>
      <w:color w:val="0000FF"/>
      <w:u w:val="single"/>
    </w:rPr>
  </w:style>
  <w:style w:type="paragraph" w:customStyle="1" w:styleId="CharCharCharCharCharCharCharCharChar1Char">
    <w:name w:val="Char Char Char Char Char Char Char Char Char1 Char"/>
    <w:basedOn w:val="Normal"/>
    <w:next w:val="Normal"/>
    <w:autoRedefine/>
    <w:semiHidden/>
    <w:rsid w:val="00A60B82"/>
    <w:pPr>
      <w:spacing w:before="120" w:after="120" w:line="312" w:lineRule="auto"/>
    </w:pPr>
    <w:rPr>
      <w:rFonts w:ascii="Times New Roman" w:hAnsi="Times New Roman"/>
      <w:szCs w:val="22"/>
    </w:rPr>
  </w:style>
  <w:style w:type="paragraph" w:customStyle="1" w:styleId="DefaultParagraphFontParaCharCharCharCharChar">
    <w:name w:val="Default Paragraph Font Para Char Char Char Char Char"/>
    <w:autoRedefine/>
    <w:rsid w:val="00677445"/>
    <w:pPr>
      <w:tabs>
        <w:tab w:val="left" w:pos="1152"/>
      </w:tabs>
      <w:spacing w:before="120" w:after="120" w:line="312" w:lineRule="auto"/>
    </w:pPr>
    <w:rPr>
      <w:rFonts w:ascii="Arial" w:hAnsi="Arial" w:cs="Arial"/>
      <w:sz w:val="26"/>
      <w:szCs w:val="26"/>
      <w:lang w:val="en-US" w:eastAsia="en-US"/>
    </w:rPr>
  </w:style>
  <w:style w:type="paragraph" w:customStyle="1" w:styleId="CharCharCharChar">
    <w:name w:val="Char Char Char Char"/>
    <w:basedOn w:val="Normal"/>
    <w:rsid w:val="00874CDA"/>
    <w:pPr>
      <w:pageBreakBefore/>
      <w:spacing w:before="100" w:beforeAutospacing="1" w:after="100" w:afterAutospacing="1"/>
      <w:jc w:val="both"/>
    </w:pPr>
    <w:rPr>
      <w:rFonts w:ascii=".VnArial" w:eastAsia=".VnTime" w:hAnsi=".VnArial" w:cs=".VnArial"/>
      <w:sz w:val="20"/>
      <w:szCs w:val="20"/>
    </w:rPr>
  </w:style>
  <w:style w:type="paragraph" w:styleId="NormalWeb">
    <w:name w:val="Normal (Web)"/>
    <w:basedOn w:val="Normal"/>
    <w:uiPriority w:val="99"/>
    <w:rsid w:val="00946B36"/>
    <w:pPr>
      <w:spacing w:before="100" w:beforeAutospacing="1" w:after="100" w:afterAutospacing="1"/>
    </w:pPr>
    <w:rPr>
      <w:rFonts w:ascii="Times New Roman" w:hAnsi="Times New Roman"/>
      <w:sz w:val="24"/>
    </w:rPr>
  </w:style>
  <w:style w:type="character" w:customStyle="1" w:styleId="FooterChar">
    <w:name w:val="Footer Char"/>
    <w:link w:val="Footer"/>
    <w:uiPriority w:val="99"/>
    <w:rsid w:val="00D734D1"/>
    <w:rPr>
      <w:rFonts w:ascii=".VnTime" w:hAnsi=".VnTime"/>
      <w:sz w:val="28"/>
      <w:szCs w:val="24"/>
    </w:rPr>
  </w:style>
  <w:style w:type="paragraph" w:styleId="PlainText">
    <w:name w:val="Plain Text"/>
    <w:basedOn w:val="Normal"/>
    <w:link w:val="PlainTextChar"/>
    <w:rsid w:val="00CE4FE5"/>
    <w:rPr>
      <w:rFonts w:ascii="Courier New" w:hAnsi="Courier New"/>
      <w:sz w:val="20"/>
      <w:szCs w:val="20"/>
    </w:rPr>
  </w:style>
  <w:style w:type="character" w:customStyle="1" w:styleId="PlainTextChar">
    <w:name w:val="Plain Text Char"/>
    <w:link w:val="PlainText"/>
    <w:rsid w:val="00CE4FE5"/>
    <w:rPr>
      <w:rFonts w:ascii="Courier New" w:hAnsi="Courier New"/>
    </w:rPr>
  </w:style>
  <w:style w:type="paragraph" w:styleId="BalloonText">
    <w:name w:val="Balloon Text"/>
    <w:basedOn w:val="Normal"/>
    <w:link w:val="BalloonTextChar"/>
    <w:rsid w:val="000E67C6"/>
    <w:rPr>
      <w:rFonts w:ascii="Tahoma" w:hAnsi="Tahoma" w:cs="Tahoma"/>
      <w:sz w:val="16"/>
      <w:szCs w:val="16"/>
    </w:rPr>
  </w:style>
  <w:style w:type="character" w:customStyle="1" w:styleId="BalloonTextChar">
    <w:name w:val="Balloon Text Char"/>
    <w:link w:val="BalloonText"/>
    <w:rsid w:val="000E67C6"/>
    <w:rPr>
      <w:rFonts w:ascii="Tahoma" w:hAnsi="Tahoma" w:cs="Tahoma"/>
      <w:sz w:val="16"/>
      <w:szCs w:val="16"/>
    </w:rPr>
  </w:style>
  <w:style w:type="character" w:customStyle="1" w:styleId="HeaderChar">
    <w:name w:val="Header Char"/>
    <w:link w:val="Header"/>
    <w:uiPriority w:val="99"/>
    <w:rsid w:val="003E3B1B"/>
    <w:rPr>
      <w:rFonts w:ascii=".VnTime" w:hAnsi=".VnTime"/>
      <w:sz w:val="28"/>
      <w:szCs w:val="24"/>
      <w:lang w:val="en-US" w:eastAsia="en-US"/>
    </w:rPr>
  </w:style>
  <w:style w:type="character" w:customStyle="1" w:styleId="Heading1Char">
    <w:name w:val="Heading 1 Char"/>
    <w:link w:val="Heading1"/>
    <w:rsid w:val="000226A5"/>
    <w:rPr>
      <w:b/>
      <w:bCs/>
      <w:sz w:val="24"/>
      <w:szCs w:val="24"/>
      <w:lang w:val="en-US" w:eastAsia="en-US"/>
    </w:rPr>
  </w:style>
  <w:style w:type="character" w:customStyle="1" w:styleId="Heading2Char">
    <w:name w:val="Heading 2 Char"/>
    <w:link w:val="Heading2"/>
    <w:rsid w:val="000226A5"/>
    <w:rPr>
      <w:rFonts w:ascii=".VnTime" w:hAnsi=".VnTime"/>
      <w:i/>
      <w:sz w:val="24"/>
      <w:szCs w:val="24"/>
      <w:lang w:val="en-US" w:eastAsia="en-US"/>
    </w:rPr>
  </w:style>
  <w:style w:type="character" w:customStyle="1" w:styleId="BodyTextChar">
    <w:name w:val="Body Text Char"/>
    <w:link w:val="BodyText"/>
    <w:rsid w:val="000226A5"/>
    <w:rPr>
      <w:sz w:val="28"/>
      <w:szCs w:val="28"/>
      <w:lang w:val="en-US" w:eastAsia="en-US"/>
    </w:rPr>
  </w:style>
  <w:style w:type="character" w:styleId="CommentReference">
    <w:name w:val="annotation reference"/>
    <w:rsid w:val="000226A5"/>
    <w:rPr>
      <w:sz w:val="16"/>
      <w:szCs w:val="16"/>
    </w:rPr>
  </w:style>
  <w:style w:type="paragraph" w:styleId="CommentText">
    <w:name w:val="annotation text"/>
    <w:basedOn w:val="Normal"/>
    <w:link w:val="CommentTextChar"/>
    <w:rsid w:val="000226A5"/>
    <w:rPr>
      <w:sz w:val="20"/>
      <w:szCs w:val="20"/>
    </w:rPr>
  </w:style>
  <w:style w:type="character" w:customStyle="1" w:styleId="CommentTextChar">
    <w:name w:val="Comment Text Char"/>
    <w:link w:val="CommentText"/>
    <w:rsid w:val="000226A5"/>
    <w:rPr>
      <w:rFonts w:ascii=".VnTime" w:hAnsi=".VnTime"/>
      <w:lang w:val="en-US" w:eastAsia="en-US"/>
    </w:rPr>
  </w:style>
  <w:style w:type="paragraph" w:styleId="CommentSubject">
    <w:name w:val="annotation subject"/>
    <w:basedOn w:val="CommentText"/>
    <w:next w:val="CommentText"/>
    <w:link w:val="CommentSubjectChar"/>
    <w:rsid w:val="000226A5"/>
    <w:rPr>
      <w:b/>
      <w:bCs/>
    </w:rPr>
  </w:style>
  <w:style w:type="character" w:customStyle="1" w:styleId="CommentSubjectChar">
    <w:name w:val="Comment Subject Char"/>
    <w:link w:val="CommentSubject"/>
    <w:rsid w:val="000226A5"/>
    <w:rPr>
      <w:rFonts w:ascii=".VnTime" w:hAnsi=".VnTime"/>
      <w:b/>
      <w:bCs/>
      <w:lang w:val="en-US" w:eastAsia="en-US"/>
    </w:rPr>
  </w:style>
  <w:style w:type="character" w:styleId="FollowedHyperlink">
    <w:name w:val="FollowedHyperlink"/>
    <w:uiPriority w:val="99"/>
    <w:unhideWhenUsed/>
    <w:rsid w:val="000226A5"/>
    <w:rPr>
      <w:color w:val="800080"/>
      <w:u w:val="single"/>
    </w:rPr>
  </w:style>
  <w:style w:type="paragraph" w:styleId="ListParagraph">
    <w:name w:val="List Paragraph"/>
    <w:basedOn w:val="Normal"/>
    <w:uiPriority w:val="34"/>
    <w:qFormat/>
    <w:rsid w:val="00B50691"/>
    <w:pPr>
      <w:ind w:left="720"/>
      <w:contextualSpacing/>
    </w:pPr>
  </w:style>
  <w:style w:type="paragraph" w:customStyle="1" w:styleId="font5">
    <w:name w:val="font5"/>
    <w:basedOn w:val="Normal"/>
    <w:rsid w:val="000D71E6"/>
    <w:pPr>
      <w:spacing w:before="100" w:beforeAutospacing="1" w:after="100" w:afterAutospacing="1"/>
    </w:pPr>
    <w:rPr>
      <w:rFonts w:ascii="Times New Roman" w:hAnsi="Times New Roman"/>
      <w:color w:val="000000"/>
      <w:sz w:val="24"/>
      <w:lang w:val="vi-VN" w:eastAsia="vi-VN"/>
    </w:rPr>
  </w:style>
  <w:style w:type="paragraph" w:customStyle="1" w:styleId="font6">
    <w:name w:val="font6"/>
    <w:basedOn w:val="Normal"/>
    <w:rsid w:val="000D71E6"/>
    <w:pPr>
      <w:spacing w:before="100" w:beforeAutospacing="1" w:after="100" w:afterAutospacing="1"/>
    </w:pPr>
    <w:rPr>
      <w:rFonts w:ascii="Times New Roman" w:hAnsi="Times New Roman"/>
      <w:i/>
      <w:iCs/>
      <w:color w:val="000000"/>
      <w:sz w:val="24"/>
      <w:lang w:val="vi-VN" w:eastAsia="vi-VN"/>
    </w:rPr>
  </w:style>
  <w:style w:type="paragraph" w:customStyle="1" w:styleId="font7">
    <w:name w:val="font7"/>
    <w:basedOn w:val="Normal"/>
    <w:rsid w:val="000D71E6"/>
    <w:pPr>
      <w:spacing w:before="100" w:beforeAutospacing="1" w:after="100" w:afterAutospacing="1"/>
    </w:pPr>
    <w:rPr>
      <w:rFonts w:ascii="Times New Roman" w:hAnsi="Times New Roman"/>
      <w:color w:val="000000"/>
      <w:sz w:val="24"/>
      <w:lang w:val="vi-VN" w:eastAsia="vi-VN"/>
    </w:rPr>
  </w:style>
  <w:style w:type="paragraph" w:customStyle="1" w:styleId="font8">
    <w:name w:val="font8"/>
    <w:basedOn w:val="Normal"/>
    <w:rsid w:val="000D71E6"/>
    <w:pPr>
      <w:spacing w:before="100" w:beforeAutospacing="1" w:after="100" w:afterAutospacing="1"/>
    </w:pPr>
    <w:rPr>
      <w:rFonts w:ascii="Times New Roman" w:hAnsi="Times New Roman"/>
      <w:color w:val="000000"/>
      <w:sz w:val="24"/>
      <w:lang w:val="vi-VN" w:eastAsia="vi-VN"/>
    </w:rPr>
  </w:style>
  <w:style w:type="paragraph" w:customStyle="1" w:styleId="xl85">
    <w:name w:val="xl85"/>
    <w:basedOn w:val="Normal"/>
    <w:rsid w:val="000D71E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color w:val="000000"/>
      <w:sz w:val="24"/>
      <w:lang w:val="vi-VN" w:eastAsia="vi-VN"/>
    </w:rPr>
  </w:style>
  <w:style w:type="paragraph" w:customStyle="1" w:styleId="xl86">
    <w:name w:val="xl86"/>
    <w:basedOn w:val="Normal"/>
    <w:rsid w:val="000D71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 w:val="24"/>
      <w:lang w:val="vi-VN" w:eastAsia="vi-VN"/>
    </w:rPr>
  </w:style>
  <w:style w:type="paragraph" w:customStyle="1" w:styleId="xl87">
    <w:name w:val="xl87"/>
    <w:basedOn w:val="Normal"/>
    <w:rsid w:val="000D71E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4"/>
      <w:lang w:val="vi-VN" w:eastAsia="vi-VN"/>
    </w:rPr>
  </w:style>
  <w:style w:type="paragraph" w:customStyle="1" w:styleId="xl88">
    <w:name w:val="xl88"/>
    <w:basedOn w:val="Normal"/>
    <w:rsid w:val="000D71E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4"/>
      <w:lang w:val="vi-VN" w:eastAsia="vi-VN"/>
    </w:rPr>
  </w:style>
  <w:style w:type="paragraph" w:customStyle="1" w:styleId="xl89">
    <w:name w:val="xl89"/>
    <w:basedOn w:val="Normal"/>
    <w:rsid w:val="000D71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olor w:val="000000"/>
      <w:sz w:val="24"/>
      <w:lang w:val="vi-VN" w:eastAsia="vi-VN"/>
    </w:rPr>
  </w:style>
  <w:style w:type="paragraph" w:customStyle="1" w:styleId="xl90">
    <w:name w:val="xl90"/>
    <w:basedOn w:val="Normal"/>
    <w:rsid w:val="000D71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000000"/>
      <w:sz w:val="24"/>
      <w:lang w:val="vi-VN" w:eastAsia="vi-VN"/>
    </w:rPr>
  </w:style>
  <w:style w:type="paragraph" w:customStyle="1" w:styleId="xl91">
    <w:name w:val="xl91"/>
    <w:basedOn w:val="Normal"/>
    <w:rsid w:val="000D71E6"/>
    <w:pPr>
      <w:spacing w:before="100" w:beforeAutospacing="1" w:after="100" w:afterAutospacing="1"/>
    </w:pPr>
    <w:rPr>
      <w:rFonts w:ascii="Times New Roman" w:hAnsi="Times New Roman"/>
      <w:sz w:val="24"/>
      <w:lang w:val="vi-VN" w:eastAsia="vi-VN"/>
    </w:rPr>
  </w:style>
  <w:style w:type="paragraph" w:customStyle="1" w:styleId="xl92">
    <w:name w:val="xl92"/>
    <w:basedOn w:val="Normal"/>
    <w:rsid w:val="000D71E6"/>
    <w:pPr>
      <w:spacing w:before="100" w:beforeAutospacing="1" w:after="100" w:afterAutospacing="1"/>
    </w:pPr>
    <w:rPr>
      <w:rFonts w:ascii="Times New Roman" w:hAnsi="Times New Roman"/>
      <w:sz w:val="20"/>
      <w:szCs w:val="20"/>
      <w:lang w:val="vi-VN" w:eastAsia="vi-VN"/>
    </w:rPr>
  </w:style>
  <w:style w:type="paragraph" w:customStyle="1" w:styleId="xl93">
    <w:name w:val="xl93"/>
    <w:basedOn w:val="Normal"/>
    <w:rsid w:val="000D71E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color w:val="000000"/>
      <w:sz w:val="24"/>
      <w:lang w:val="vi-VN" w:eastAsia="vi-VN"/>
    </w:rPr>
  </w:style>
  <w:style w:type="paragraph" w:customStyle="1" w:styleId="xl94">
    <w:name w:val="xl94"/>
    <w:basedOn w:val="Normal"/>
    <w:rsid w:val="000D71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 w:val="24"/>
      <w:lang w:val="vi-VN" w:eastAsia="vi-VN"/>
    </w:rPr>
  </w:style>
  <w:style w:type="paragraph" w:customStyle="1" w:styleId="xl95">
    <w:name w:val="xl95"/>
    <w:basedOn w:val="Normal"/>
    <w:rsid w:val="000D71E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FF0000"/>
      <w:sz w:val="24"/>
      <w:lang w:val="vi-VN" w:eastAsia="vi-VN"/>
    </w:rPr>
  </w:style>
  <w:style w:type="paragraph" w:customStyle="1" w:styleId="xl96">
    <w:name w:val="xl96"/>
    <w:basedOn w:val="Normal"/>
    <w:rsid w:val="000D71E6"/>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rFonts w:ascii="Times New Roman" w:hAnsi="Times New Roman"/>
      <w:color w:val="000000"/>
      <w:sz w:val="24"/>
      <w:lang w:val="vi-VN" w:eastAsia="vi-VN"/>
    </w:rPr>
  </w:style>
  <w:style w:type="paragraph" w:customStyle="1" w:styleId="xl97">
    <w:name w:val="xl97"/>
    <w:basedOn w:val="Normal"/>
    <w:rsid w:val="000D71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i/>
      <w:iCs/>
      <w:color w:val="000000"/>
      <w:sz w:val="24"/>
      <w:lang w:val="vi-VN" w:eastAsia="vi-VN"/>
    </w:rPr>
  </w:style>
  <w:style w:type="paragraph" w:customStyle="1" w:styleId="xl98">
    <w:name w:val="xl98"/>
    <w:basedOn w:val="Normal"/>
    <w:rsid w:val="000D71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 w:val="24"/>
      <w:lang w:val="vi-VN" w:eastAsia="vi-VN"/>
    </w:rPr>
  </w:style>
  <w:style w:type="paragraph" w:customStyle="1" w:styleId="xl99">
    <w:name w:val="xl99"/>
    <w:basedOn w:val="Normal"/>
    <w:rsid w:val="000D71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000000"/>
      <w:sz w:val="24"/>
      <w:lang w:val="vi-VN" w:eastAsia="vi-VN"/>
    </w:rPr>
  </w:style>
  <w:style w:type="paragraph" w:customStyle="1" w:styleId="xl100">
    <w:name w:val="xl100"/>
    <w:basedOn w:val="Normal"/>
    <w:rsid w:val="000D71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0000"/>
      <w:sz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352585">
      <w:bodyDiv w:val="1"/>
      <w:marLeft w:val="0"/>
      <w:marRight w:val="0"/>
      <w:marTop w:val="0"/>
      <w:marBottom w:val="0"/>
      <w:divBdr>
        <w:top w:val="none" w:sz="0" w:space="0" w:color="auto"/>
        <w:left w:val="none" w:sz="0" w:space="0" w:color="auto"/>
        <w:bottom w:val="none" w:sz="0" w:space="0" w:color="auto"/>
        <w:right w:val="none" w:sz="0" w:space="0" w:color="auto"/>
      </w:divBdr>
    </w:div>
    <w:div w:id="433062036">
      <w:bodyDiv w:val="1"/>
      <w:marLeft w:val="0"/>
      <w:marRight w:val="0"/>
      <w:marTop w:val="0"/>
      <w:marBottom w:val="0"/>
      <w:divBdr>
        <w:top w:val="none" w:sz="0" w:space="0" w:color="auto"/>
        <w:left w:val="none" w:sz="0" w:space="0" w:color="auto"/>
        <w:bottom w:val="none" w:sz="0" w:space="0" w:color="auto"/>
        <w:right w:val="none" w:sz="0" w:space="0" w:color="auto"/>
      </w:divBdr>
    </w:div>
    <w:div w:id="469635738">
      <w:bodyDiv w:val="1"/>
      <w:marLeft w:val="0"/>
      <w:marRight w:val="0"/>
      <w:marTop w:val="0"/>
      <w:marBottom w:val="0"/>
      <w:divBdr>
        <w:top w:val="none" w:sz="0" w:space="0" w:color="auto"/>
        <w:left w:val="none" w:sz="0" w:space="0" w:color="auto"/>
        <w:bottom w:val="none" w:sz="0" w:space="0" w:color="auto"/>
        <w:right w:val="none" w:sz="0" w:space="0" w:color="auto"/>
      </w:divBdr>
    </w:div>
    <w:div w:id="534780765">
      <w:bodyDiv w:val="1"/>
      <w:marLeft w:val="0"/>
      <w:marRight w:val="0"/>
      <w:marTop w:val="0"/>
      <w:marBottom w:val="0"/>
      <w:divBdr>
        <w:top w:val="none" w:sz="0" w:space="0" w:color="auto"/>
        <w:left w:val="none" w:sz="0" w:space="0" w:color="auto"/>
        <w:bottom w:val="none" w:sz="0" w:space="0" w:color="auto"/>
        <w:right w:val="none" w:sz="0" w:space="0" w:color="auto"/>
      </w:divBdr>
    </w:div>
    <w:div w:id="1152796679">
      <w:bodyDiv w:val="1"/>
      <w:marLeft w:val="0"/>
      <w:marRight w:val="0"/>
      <w:marTop w:val="0"/>
      <w:marBottom w:val="0"/>
      <w:divBdr>
        <w:top w:val="none" w:sz="0" w:space="0" w:color="auto"/>
        <w:left w:val="none" w:sz="0" w:space="0" w:color="auto"/>
        <w:bottom w:val="none" w:sz="0" w:space="0" w:color="auto"/>
        <w:right w:val="none" w:sz="0" w:space="0" w:color="auto"/>
      </w:divBdr>
    </w:div>
    <w:div w:id="1928492245">
      <w:bodyDiv w:val="1"/>
      <w:marLeft w:val="0"/>
      <w:marRight w:val="0"/>
      <w:marTop w:val="0"/>
      <w:marBottom w:val="0"/>
      <w:divBdr>
        <w:top w:val="none" w:sz="0" w:space="0" w:color="auto"/>
        <w:left w:val="none" w:sz="0" w:space="0" w:color="auto"/>
        <w:bottom w:val="none" w:sz="0" w:space="0" w:color="auto"/>
        <w:right w:val="none" w:sz="0" w:space="0" w:color="auto"/>
      </w:divBdr>
    </w:div>
    <w:div w:id="1984653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61996-BF3F-418D-B890-A7D9EF183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21</Pages>
  <Words>4819</Words>
  <Characters>27470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bé x©y Dùng</vt:lpstr>
    </vt:vector>
  </TitlesOfParts>
  <Company>Microsoft</Company>
  <LinksUpToDate>false</LinksUpToDate>
  <CharactersWithSpaces>32225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bé x©y Dùng</dc:title>
  <dc:creator>Mr Loi</dc:creator>
  <cp:lastModifiedBy>DELL</cp:lastModifiedBy>
  <cp:revision>59</cp:revision>
  <cp:lastPrinted>2023-04-28T10:02:00Z</cp:lastPrinted>
  <dcterms:created xsi:type="dcterms:W3CDTF">2025-09-26T09:52:00Z</dcterms:created>
  <dcterms:modified xsi:type="dcterms:W3CDTF">2026-04-12T03:09:00Z</dcterms:modified>
</cp:coreProperties>
</file>